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FC80C" w14:textId="00690124" w:rsidR="00902CE6" w:rsidRPr="00902CE6" w:rsidRDefault="0012081B" w:rsidP="002C2086">
      <w:pPr>
        <w:spacing w:line="240" w:lineRule="auto"/>
        <w:jc w:val="both"/>
        <w:rPr>
          <w:rFonts w:ascii="Calibri" w:hAnsi="Calibri" w:cs="Calibri"/>
          <w:b/>
          <w:i/>
          <w:iCs/>
          <w:color w:val="FF0000"/>
          <w:sz w:val="20"/>
          <w:szCs w:val="20"/>
          <w:lang w:val="nb-NO"/>
        </w:rPr>
      </w:pPr>
      <w:r>
        <w:rPr>
          <w:rFonts w:ascii="Calibri" w:hAnsi="Calibri" w:cs="Calibri"/>
          <w:b/>
          <w:i/>
          <w:iCs/>
          <w:color w:val="FF0000"/>
          <w:sz w:val="20"/>
          <w:szCs w:val="20"/>
          <w:lang w:val="nb-NO"/>
        </w:rPr>
        <w:t>PRESS RELEASE</w:t>
      </w:r>
    </w:p>
    <w:p w14:paraId="3009AA29" w14:textId="1D02CBF5" w:rsidR="002C2086" w:rsidRPr="00034A13" w:rsidRDefault="00902CE6" w:rsidP="00034A13">
      <w:pPr>
        <w:spacing w:after="0" w:line="240" w:lineRule="auto"/>
        <w:jc w:val="center"/>
        <w:rPr>
          <w:rFonts w:ascii="Calibri" w:hAnsi="Calibri" w:cs="Calibri"/>
          <w:b/>
          <w:lang w:val="nb-NO"/>
        </w:rPr>
      </w:pPr>
      <w:r w:rsidRPr="00034A13">
        <w:rPr>
          <w:rFonts w:ascii="Calibri" w:hAnsi="Calibri" w:cs="Calibri"/>
          <w:b/>
          <w:lang w:val="nb-NO"/>
        </w:rPr>
        <w:t>Dukung Sektor Kesehatan dan Pendidikan,</w:t>
      </w:r>
      <w:r w:rsidR="00034A13" w:rsidRPr="00034A13">
        <w:rPr>
          <w:rFonts w:ascii="Calibri" w:hAnsi="Calibri" w:cs="Calibri"/>
          <w:b/>
          <w:lang w:val="nb-NO"/>
        </w:rPr>
        <w:t xml:space="preserve"> </w:t>
      </w:r>
      <w:r w:rsidR="00880DC4" w:rsidRPr="00034A13">
        <w:rPr>
          <w:rFonts w:ascii="Calibri" w:hAnsi="Calibri" w:cs="Calibri"/>
          <w:b/>
          <w:lang w:val="nb-NO"/>
        </w:rPr>
        <w:t>Canon-</w:t>
      </w:r>
      <w:r w:rsidRPr="00034A13">
        <w:rPr>
          <w:rFonts w:ascii="Calibri" w:hAnsi="Calibri" w:cs="Calibri"/>
          <w:b/>
          <w:lang w:val="nb-NO"/>
        </w:rPr>
        <w:t xml:space="preserve">PT Datascrip Donasikan Printer Melalui Program CSR </w:t>
      </w:r>
      <w:bookmarkStart w:id="1" w:name="_Hlk209706490"/>
      <w:r w:rsidRPr="00034A13">
        <w:rPr>
          <w:rFonts w:ascii="Calibri" w:hAnsi="Calibri" w:cs="Calibri"/>
          <w:b/>
          <w:lang w:val="nb-NO"/>
        </w:rPr>
        <w:t>"</w:t>
      </w:r>
      <w:bookmarkEnd w:id="1"/>
      <w:r w:rsidRPr="00034A13">
        <w:rPr>
          <w:rFonts w:ascii="Calibri" w:hAnsi="Calibri" w:cs="Calibri"/>
          <w:b/>
          <w:lang w:val="nb-NO"/>
        </w:rPr>
        <w:t>Mencetak Potensi Negeri</w:t>
      </w:r>
      <w:bookmarkStart w:id="2" w:name="_Hlk209706505"/>
      <w:r w:rsidRPr="00034A13">
        <w:rPr>
          <w:rFonts w:ascii="Calibri" w:hAnsi="Calibri" w:cs="Calibri"/>
          <w:b/>
          <w:lang w:val="nb-NO"/>
        </w:rPr>
        <w:t>"</w:t>
      </w:r>
      <w:bookmarkEnd w:id="2"/>
    </w:p>
    <w:p w14:paraId="20DEA2D4" w14:textId="77777777" w:rsidR="00034A13" w:rsidRPr="002C5296" w:rsidRDefault="00034A13" w:rsidP="00902CE6">
      <w:pPr>
        <w:spacing w:line="360" w:lineRule="auto"/>
        <w:jc w:val="both"/>
        <w:rPr>
          <w:rFonts w:ascii="Calibri" w:hAnsi="Calibri" w:cs="Calibri"/>
          <w:sz w:val="6"/>
          <w:szCs w:val="6"/>
          <w:lang w:val="nb-NO"/>
        </w:rPr>
      </w:pPr>
    </w:p>
    <w:p w14:paraId="50E44148" w14:textId="0F7CE4BD" w:rsidR="007E78F3" w:rsidRPr="00A23F2A" w:rsidRDefault="00034A13" w:rsidP="00034A13">
      <w:pPr>
        <w:spacing w:line="360" w:lineRule="auto"/>
        <w:jc w:val="both"/>
        <w:rPr>
          <w:rFonts w:ascii="Calibri" w:hAnsi="Calibri" w:cs="Calibri"/>
          <w:sz w:val="20"/>
          <w:szCs w:val="20"/>
          <w:lang w:val="nb-NO"/>
        </w:rPr>
      </w:pPr>
      <w:r w:rsidRPr="00034A13">
        <w:rPr>
          <w:rFonts w:ascii="Calibri" w:hAnsi="Calibri" w:cs="Calibri"/>
          <w:b/>
          <w:bCs/>
          <w:i/>
          <w:iCs/>
          <w:sz w:val="20"/>
          <w:szCs w:val="20"/>
          <w:lang w:val="nb-NO"/>
        </w:rPr>
        <w:t>Jakarta</w:t>
      </w:r>
      <w:r w:rsidR="00902CE6" w:rsidRPr="00034A13">
        <w:rPr>
          <w:rFonts w:ascii="Calibri" w:hAnsi="Calibri" w:cs="Calibri"/>
          <w:b/>
          <w:bCs/>
          <w:i/>
          <w:iCs/>
          <w:sz w:val="20"/>
          <w:szCs w:val="20"/>
          <w:lang w:val="nb-NO"/>
        </w:rPr>
        <w:t>, 25 September 2025</w:t>
      </w:r>
      <w:r w:rsidR="00902CE6" w:rsidRPr="00902CE6">
        <w:rPr>
          <w:rFonts w:ascii="Calibri" w:hAnsi="Calibri" w:cs="Calibri"/>
          <w:sz w:val="20"/>
          <w:szCs w:val="20"/>
          <w:lang w:val="nb-NO"/>
        </w:rPr>
        <w:t xml:space="preserve"> – </w:t>
      </w:r>
      <w:r w:rsidR="007E78F3" w:rsidRPr="007E78F3">
        <w:rPr>
          <w:rFonts w:ascii="Calibri" w:hAnsi="Calibri" w:cs="Calibri"/>
          <w:sz w:val="20"/>
          <w:szCs w:val="20"/>
          <w:lang w:val="nb-NO"/>
        </w:rPr>
        <w:t xml:space="preserve">Dalam rangka merayakan kerja sama yang ke-49 tahun, PT Datascrip sebagai distributor tunggal produk pencitraan digital Canon di Indonesia, mempertegas komitmennya terhadap kemajuan bangsa melalui program </w:t>
      </w:r>
      <w:r w:rsidR="007E78F3" w:rsidRPr="007E78F3">
        <w:rPr>
          <w:rFonts w:ascii="Calibri" w:hAnsi="Calibri" w:cs="Calibri"/>
          <w:i/>
          <w:iCs/>
          <w:sz w:val="20"/>
          <w:szCs w:val="20"/>
          <w:lang w:val="nb-NO"/>
        </w:rPr>
        <w:t>Corporate Social Responsibility</w:t>
      </w:r>
      <w:r w:rsidR="007E78F3" w:rsidRPr="007E78F3">
        <w:rPr>
          <w:rFonts w:ascii="Calibri" w:hAnsi="Calibri" w:cs="Calibri"/>
          <w:sz w:val="20"/>
          <w:szCs w:val="20"/>
          <w:lang w:val="nb-NO"/>
        </w:rPr>
        <w:t xml:space="preserve"> (</w:t>
      </w:r>
      <w:r w:rsidR="007E78F3" w:rsidRPr="00A23F2A">
        <w:rPr>
          <w:rFonts w:ascii="Calibri" w:hAnsi="Calibri" w:cs="Calibri"/>
          <w:sz w:val="20"/>
          <w:szCs w:val="20"/>
          <w:lang w:val="nb-NO"/>
        </w:rPr>
        <w:t xml:space="preserve">CSR) bertajuk </w:t>
      </w:r>
      <w:r w:rsidR="00A23F2A" w:rsidRPr="00A23F2A">
        <w:rPr>
          <w:rFonts w:ascii="Calibri" w:hAnsi="Calibri" w:cs="Calibri"/>
          <w:sz w:val="20"/>
          <w:szCs w:val="20"/>
          <w:lang w:val="nb-NO"/>
        </w:rPr>
        <w:t>"</w:t>
      </w:r>
      <w:r w:rsidR="007E78F3" w:rsidRPr="00A23F2A">
        <w:rPr>
          <w:rFonts w:ascii="Calibri" w:hAnsi="Calibri" w:cs="Calibri"/>
          <w:sz w:val="20"/>
          <w:szCs w:val="20"/>
          <w:lang w:val="nb-NO"/>
        </w:rPr>
        <w:t>Mencetak Potensi Negeri</w:t>
      </w:r>
      <w:r w:rsidR="00A23F2A" w:rsidRPr="00A23F2A">
        <w:rPr>
          <w:rFonts w:ascii="Calibri" w:hAnsi="Calibri" w:cs="Calibri"/>
          <w:sz w:val="20"/>
          <w:szCs w:val="20"/>
          <w:lang w:val="nb-NO"/>
        </w:rPr>
        <w:t>"</w:t>
      </w:r>
      <w:r w:rsidR="007E78F3" w:rsidRPr="00A23F2A">
        <w:rPr>
          <w:rFonts w:ascii="Calibri" w:hAnsi="Calibri" w:cs="Calibri"/>
          <w:sz w:val="20"/>
          <w:szCs w:val="20"/>
          <w:lang w:val="nb-NO"/>
        </w:rPr>
        <w:t>. Pada bulan Agustus dan September 2025, program ini menyalurkan total 588 unit printer Canon MegaTank G1730 untuk mendukung efisiensi administrasi di sektor kesehatan dan pendidikan.</w:t>
      </w:r>
    </w:p>
    <w:p w14:paraId="25EEE411" w14:textId="2479F59A" w:rsidR="00902CE6" w:rsidRPr="00A23F2A" w:rsidRDefault="00902CE6" w:rsidP="00034A13">
      <w:pPr>
        <w:spacing w:line="360" w:lineRule="auto"/>
        <w:jc w:val="both"/>
        <w:rPr>
          <w:rFonts w:ascii="Calibri" w:hAnsi="Calibri" w:cs="Calibri"/>
          <w:sz w:val="20"/>
          <w:szCs w:val="20"/>
        </w:rPr>
      </w:pPr>
      <w:r w:rsidRPr="00A23F2A">
        <w:rPr>
          <w:rFonts w:ascii="Calibri" w:hAnsi="Calibri" w:cs="Calibri"/>
          <w:sz w:val="20"/>
          <w:szCs w:val="20"/>
        </w:rPr>
        <w:t xml:space="preserve">Program ini </w:t>
      </w:r>
      <w:proofErr w:type="spellStart"/>
      <w:r w:rsidRPr="00A23F2A">
        <w:rPr>
          <w:rFonts w:ascii="Calibri" w:hAnsi="Calibri" w:cs="Calibri"/>
          <w:sz w:val="20"/>
          <w:szCs w:val="20"/>
        </w:rPr>
        <w:t>terbagi</w:t>
      </w:r>
      <w:proofErr w:type="spellEnd"/>
      <w:r w:rsidRPr="00A23F2A">
        <w:rPr>
          <w:rFonts w:ascii="Calibri" w:hAnsi="Calibri" w:cs="Calibri"/>
          <w:sz w:val="20"/>
          <w:szCs w:val="20"/>
        </w:rPr>
        <w:t xml:space="preserve"> dalam dua </w:t>
      </w:r>
      <w:proofErr w:type="spellStart"/>
      <w:r w:rsidRPr="00A23F2A">
        <w:rPr>
          <w:rFonts w:ascii="Calibri" w:hAnsi="Calibri" w:cs="Calibri"/>
          <w:sz w:val="20"/>
          <w:szCs w:val="20"/>
        </w:rPr>
        <w:t>tahap</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penyerahan</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bantuan</w:t>
      </w:r>
      <w:proofErr w:type="spellEnd"/>
      <w:r w:rsidRPr="00A23F2A">
        <w:rPr>
          <w:rFonts w:ascii="Calibri" w:hAnsi="Calibri" w:cs="Calibri"/>
          <w:sz w:val="20"/>
          <w:szCs w:val="20"/>
        </w:rPr>
        <w:t xml:space="preserve"> yang </w:t>
      </w:r>
      <w:proofErr w:type="spellStart"/>
      <w:r w:rsidRPr="00A23F2A">
        <w:rPr>
          <w:rFonts w:ascii="Calibri" w:hAnsi="Calibri" w:cs="Calibri"/>
          <w:sz w:val="20"/>
          <w:szCs w:val="20"/>
        </w:rPr>
        <w:t>menyasar</w:t>
      </w:r>
      <w:proofErr w:type="spellEnd"/>
      <w:r w:rsidRPr="00A23F2A">
        <w:rPr>
          <w:rFonts w:ascii="Calibri" w:hAnsi="Calibri" w:cs="Calibri"/>
          <w:sz w:val="20"/>
          <w:szCs w:val="20"/>
        </w:rPr>
        <w:t xml:space="preserve"> dua pilar </w:t>
      </w:r>
      <w:proofErr w:type="spellStart"/>
      <w:r w:rsidRPr="00A23F2A">
        <w:rPr>
          <w:rFonts w:ascii="Calibri" w:hAnsi="Calibri" w:cs="Calibri"/>
          <w:sz w:val="20"/>
          <w:szCs w:val="20"/>
        </w:rPr>
        <w:t>penting</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pembangunan</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sumber</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daya</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manusia</w:t>
      </w:r>
      <w:proofErr w:type="spellEnd"/>
      <w:r w:rsidRPr="00A23F2A">
        <w:rPr>
          <w:rFonts w:ascii="Calibri" w:hAnsi="Calibri" w:cs="Calibri"/>
          <w:sz w:val="20"/>
          <w:szCs w:val="20"/>
        </w:rPr>
        <w:t xml:space="preserve"> Indonesia.</w:t>
      </w:r>
      <w:r w:rsidR="00101515">
        <w:rPr>
          <w:rFonts w:ascii="Calibri" w:hAnsi="Calibri" w:cs="Calibri"/>
          <w:sz w:val="20"/>
          <w:szCs w:val="20"/>
        </w:rPr>
        <w:t xml:space="preserve"> </w:t>
      </w:r>
      <w:proofErr w:type="spellStart"/>
      <w:r w:rsidRPr="00A23F2A">
        <w:rPr>
          <w:rFonts w:ascii="Calibri" w:hAnsi="Calibri" w:cs="Calibri"/>
          <w:sz w:val="20"/>
          <w:szCs w:val="20"/>
        </w:rPr>
        <w:t>Tahap</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pertama</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difokuskan</w:t>
      </w:r>
      <w:proofErr w:type="spellEnd"/>
      <w:r w:rsidRPr="00A23F2A">
        <w:rPr>
          <w:rFonts w:ascii="Calibri" w:hAnsi="Calibri" w:cs="Calibri"/>
          <w:sz w:val="20"/>
          <w:szCs w:val="20"/>
        </w:rPr>
        <w:t xml:space="preserve"> pada </w:t>
      </w:r>
      <w:proofErr w:type="spellStart"/>
      <w:r w:rsidRPr="00A23F2A">
        <w:rPr>
          <w:rFonts w:ascii="Calibri" w:hAnsi="Calibri" w:cs="Calibri"/>
          <w:sz w:val="20"/>
          <w:szCs w:val="20"/>
        </w:rPr>
        <w:t>sektor</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kesehatan</w:t>
      </w:r>
      <w:proofErr w:type="spellEnd"/>
      <w:r w:rsidRPr="00A23F2A">
        <w:rPr>
          <w:rFonts w:ascii="Calibri" w:hAnsi="Calibri" w:cs="Calibri"/>
          <w:sz w:val="20"/>
          <w:szCs w:val="20"/>
        </w:rPr>
        <w:t xml:space="preserve">, di mana Canon-PT Datascrip </w:t>
      </w:r>
      <w:proofErr w:type="spellStart"/>
      <w:r w:rsidRPr="00A23F2A">
        <w:rPr>
          <w:rFonts w:ascii="Calibri" w:hAnsi="Calibri" w:cs="Calibri"/>
          <w:sz w:val="20"/>
          <w:szCs w:val="20"/>
        </w:rPr>
        <w:t>bekerja</w:t>
      </w:r>
      <w:proofErr w:type="spellEnd"/>
      <w:r w:rsidRPr="00A23F2A">
        <w:rPr>
          <w:rFonts w:ascii="Calibri" w:hAnsi="Calibri" w:cs="Calibri"/>
          <w:sz w:val="20"/>
          <w:szCs w:val="20"/>
        </w:rPr>
        <w:t xml:space="preserve"> sama dengan </w:t>
      </w:r>
      <w:r w:rsidRPr="00A23F2A">
        <w:rPr>
          <w:rFonts w:ascii="Calibri" w:hAnsi="Calibri" w:cs="Calibri"/>
          <w:i/>
          <w:iCs/>
          <w:sz w:val="20"/>
          <w:szCs w:val="20"/>
        </w:rPr>
        <w:t>platform</w:t>
      </w:r>
      <w:r w:rsidRPr="00A23F2A">
        <w:rPr>
          <w:rFonts w:ascii="Calibri" w:hAnsi="Calibri" w:cs="Calibri"/>
          <w:sz w:val="20"/>
          <w:szCs w:val="20"/>
        </w:rPr>
        <w:t xml:space="preserve"> </w:t>
      </w:r>
      <w:proofErr w:type="spellStart"/>
      <w:r w:rsidRPr="00A23F2A">
        <w:rPr>
          <w:rFonts w:ascii="Calibri" w:hAnsi="Calibri" w:cs="Calibri"/>
          <w:sz w:val="20"/>
          <w:szCs w:val="20"/>
        </w:rPr>
        <w:t>penggalangan</w:t>
      </w:r>
      <w:proofErr w:type="spellEnd"/>
      <w:r w:rsidRPr="00A23F2A">
        <w:rPr>
          <w:rFonts w:ascii="Calibri" w:hAnsi="Calibri" w:cs="Calibri"/>
          <w:sz w:val="20"/>
          <w:szCs w:val="20"/>
        </w:rPr>
        <w:t xml:space="preserve"> dana BenihBaik.com. Pada </w:t>
      </w:r>
      <w:proofErr w:type="spellStart"/>
      <w:r w:rsidRPr="00A23F2A">
        <w:rPr>
          <w:rFonts w:ascii="Calibri" w:hAnsi="Calibri" w:cs="Calibri"/>
          <w:sz w:val="20"/>
          <w:szCs w:val="20"/>
        </w:rPr>
        <w:t>tanggal</w:t>
      </w:r>
      <w:proofErr w:type="spellEnd"/>
      <w:r w:rsidRPr="00A23F2A">
        <w:rPr>
          <w:rFonts w:ascii="Calibri" w:hAnsi="Calibri" w:cs="Calibri"/>
          <w:sz w:val="20"/>
          <w:szCs w:val="20"/>
        </w:rPr>
        <w:t xml:space="preserve"> 12 Agustus 2025, </w:t>
      </w:r>
      <w:proofErr w:type="spellStart"/>
      <w:r w:rsidRPr="00A23F2A">
        <w:rPr>
          <w:rFonts w:ascii="Calibri" w:hAnsi="Calibri" w:cs="Calibri"/>
          <w:sz w:val="20"/>
          <w:szCs w:val="20"/>
        </w:rPr>
        <w:t>sebanyak</w:t>
      </w:r>
      <w:proofErr w:type="spellEnd"/>
      <w:r w:rsidRPr="00A23F2A">
        <w:rPr>
          <w:rFonts w:ascii="Calibri" w:hAnsi="Calibri" w:cs="Calibri"/>
          <w:sz w:val="20"/>
          <w:szCs w:val="20"/>
        </w:rPr>
        <w:t xml:space="preserve"> </w:t>
      </w:r>
      <w:proofErr w:type="gramStart"/>
      <w:r w:rsidRPr="00A23F2A">
        <w:rPr>
          <w:rFonts w:ascii="Calibri" w:hAnsi="Calibri" w:cs="Calibri"/>
          <w:sz w:val="20"/>
          <w:szCs w:val="20"/>
        </w:rPr>
        <w:t>98</w:t>
      </w:r>
      <w:r w:rsidR="00586B47" w:rsidRPr="00A23F2A">
        <w:rPr>
          <w:rFonts w:ascii="Calibri" w:hAnsi="Calibri" w:cs="Calibri"/>
          <w:sz w:val="20"/>
          <w:szCs w:val="20"/>
        </w:rPr>
        <w:t xml:space="preserve"> </w:t>
      </w:r>
      <w:r w:rsidRPr="00A23F2A">
        <w:rPr>
          <w:rFonts w:ascii="Calibri" w:hAnsi="Calibri" w:cs="Calibri"/>
          <w:sz w:val="20"/>
          <w:szCs w:val="20"/>
        </w:rPr>
        <w:t>unit</w:t>
      </w:r>
      <w:proofErr w:type="gramEnd"/>
      <w:r w:rsidRPr="00A23F2A">
        <w:rPr>
          <w:rFonts w:ascii="Calibri" w:hAnsi="Calibri" w:cs="Calibri"/>
          <w:sz w:val="20"/>
          <w:szCs w:val="20"/>
        </w:rPr>
        <w:t xml:space="preserve"> printer Canon </w:t>
      </w:r>
      <w:proofErr w:type="spellStart"/>
      <w:r w:rsidRPr="00A23F2A">
        <w:rPr>
          <w:rFonts w:ascii="Calibri" w:hAnsi="Calibri" w:cs="Calibri"/>
          <w:sz w:val="20"/>
          <w:szCs w:val="20"/>
        </w:rPr>
        <w:t>MegaTank</w:t>
      </w:r>
      <w:proofErr w:type="spellEnd"/>
      <w:r w:rsidRPr="00A23F2A">
        <w:rPr>
          <w:rFonts w:ascii="Calibri" w:hAnsi="Calibri" w:cs="Calibri"/>
          <w:sz w:val="20"/>
          <w:szCs w:val="20"/>
        </w:rPr>
        <w:t xml:space="preserve"> G1730 </w:t>
      </w:r>
      <w:proofErr w:type="spellStart"/>
      <w:r w:rsidRPr="00A23F2A">
        <w:rPr>
          <w:rFonts w:ascii="Calibri" w:hAnsi="Calibri" w:cs="Calibri"/>
          <w:sz w:val="20"/>
          <w:szCs w:val="20"/>
        </w:rPr>
        <w:t>diserahkan</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kepada</w:t>
      </w:r>
      <w:proofErr w:type="spellEnd"/>
      <w:r w:rsidRPr="00A23F2A">
        <w:rPr>
          <w:rFonts w:ascii="Calibri" w:hAnsi="Calibri" w:cs="Calibri"/>
          <w:sz w:val="20"/>
          <w:szCs w:val="20"/>
        </w:rPr>
        <w:t xml:space="preserve"> 49 Pusat Kesehatan Masyarakat (</w:t>
      </w:r>
      <w:proofErr w:type="spellStart"/>
      <w:r w:rsidRPr="00A23F2A">
        <w:rPr>
          <w:rFonts w:ascii="Calibri" w:hAnsi="Calibri" w:cs="Calibri"/>
          <w:sz w:val="20"/>
          <w:szCs w:val="20"/>
        </w:rPr>
        <w:t>Puskesmas</w:t>
      </w:r>
      <w:proofErr w:type="spellEnd"/>
      <w:r w:rsidRPr="00A23F2A">
        <w:rPr>
          <w:rFonts w:ascii="Calibri" w:hAnsi="Calibri" w:cs="Calibri"/>
          <w:sz w:val="20"/>
          <w:szCs w:val="20"/>
        </w:rPr>
        <w:t xml:space="preserve">) di wilayah </w:t>
      </w:r>
      <w:proofErr w:type="spellStart"/>
      <w:r w:rsidRPr="00A23F2A">
        <w:rPr>
          <w:rFonts w:ascii="Calibri" w:hAnsi="Calibri" w:cs="Calibri"/>
          <w:sz w:val="20"/>
          <w:szCs w:val="20"/>
        </w:rPr>
        <w:t>Jabodetabek</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Bantuan</w:t>
      </w:r>
      <w:proofErr w:type="spellEnd"/>
      <w:r w:rsidRPr="00A23F2A">
        <w:rPr>
          <w:rFonts w:ascii="Calibri" w:hAnsi="Calibri" w:cs="Calibri"/>
          <w:sz w:val="20"/>
          <w:szCs w:val="20"/>
        </w:rPr>
        <w:t xml:space="preserve"> ini </w:t>
      </w:r>
      <w:proofErr w:type="spellStart"/>
      <w:r w:rsidRPr="00A23F2A">
        <w:rPr>
          <w:rFonts w:ascii="Calibri" w:hAnsi="Calibri" w:cs="Calibri"/>
          <w:sz w:val="20"/>
          <w:szCs w:val="20"/>
        </w:rPr>
        <w:t>bertujuan</w:t>
      </w:r>
      <w:proofErr w:type="spellEnd"/>
      <w:r w:rsidRPr="00A23F2A">
        <w:rPr>
          <w:rFonts w:ascii="Calibri" w:hAnsi="Calibri" w:cs="Calibri"/>
          <w:sz w:val="20"/>
          <w:szCs w:val="20"/>
        </w:rPr>
        <w:t xml:space="preserve"> untuk </w:t>
      </w:r>
      <w:proofErr w:type="spellStart"/>
      <w:r w:rsidRPr="00A23F2A">
        <w:rPr>
          <w:rFonts w:ascii="Calibri" w:hAnsi="Calibri" w:cs="Calibri"/>
          <w:sz w:val="20"/>
          <w:szCs w:val="20"/>
        </w:rPr>
        <w:t>memperlancar</w:t>
      </w:r>
      <w:proofErr w:type="spellEnd"/>
      <w:r w:rsidRPr="00A23F2A">
        <w:rPr>
          <w:rFonts w:ascii="Calibri" w:hAnsi="Calibri" w:cs="Calibri"/>
          <w:sz w:val="20"/>
          <w:szCs w:val="20"/>
        </w:rPr>
        <w:t xml:space="preserve"> proses </w:t>
      </w:r>
      <w:proofErr w:type="spellStart"/>
      <w:r w:rsidRPr="00A23F2A">
        <w:rPr>
          <w:rFonts w:ascii="Calibri" w:hAnsi="Calibri" w:cs="Calibri"/>
          <w:sz w:val="20"/>
          <w:szCs w:val="20"/>
        </w:rPr>
        <w:t>administrasi</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pendataan</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pasien</w:t>
      </w:r>
      <w:proofErr w:type="spellEnd"/>
      <w:r w:rsidRPr="00A23F2A">
        <w:rPr>
          <w:rFonts w:ascii="Calibri" w:hAnsi="Calibri" w:cs="Calibri"/>
          <w:sz w:val="20"/>
          <w:szCs w:val="20"/>
        </w:rPr>
        <w:t xml:space="preserve">, dan </w:t>
      </w:r>
      <w:proofErr w:type="spellStart"/>
      <w:r w:rsidRPr="00A23F2A">
        <w:rPr>
          <w:rFonts w:ascii="Calibri" w:hAnsi="Calibri" w:cs="Calibri"/>
          <w:sz w:val="20"/>
          <w:szCs w:val="20"/>
        </w:rPr>
        <w:t>pelaporan</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kesehatan</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sehingga</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pelayanan</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kepada</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masyarakat</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dapat</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berjalan</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lebih</w:t>
      </w:r>
      <w:proofErr w:type="spellEnd"/>
      <w:r w:rsidRPr="00A23F2A">
        <w:rPr>
          <w:rFonts w:ascii="Calibri" w:hAnsi="Calibri" w:cs="Calibri"/>
          <w:sz w:val="20"/>
          <w:szCs w:val="20"/>
        </w:rPr>
        <w:t xml:space="preserve"> </w:t>
      </w:r>
      <w:proofErr w:type="spellStart"/>
      <w:r w:rsidRPr="00A23F2A">
        <w:rPr>
          <w:rFonts w:ascii="Calibri" w:hAnsi="Calibri" w:cs="Calibri"/>
          <w:sz w:val="20"/>
          <w:szCs w:val="20"/>
        </w:rPr>
        <w:t>cepat</w:t>
      </w:r>
      <w:proofErr w:type="spellEnd"/>
      <w:r w:rsidRPr="00A23F2A">
        <w:rPr>
          <w:rFonts w:ascii="Calibri" w:hAnsi="Calibri" w:cs="Calibri"/>
          <w:sz w:val="20"/>
          <w:szCs w:val="20"/>
        </w:rPr>
        <w:t xml:space="preserve"> dan </w:t>
      </w:r>
      <w:proofErr w:type="spellStart"/>
      <w:r w:rsidRPr="00A23F2A">
        <w:rPr>
          <w:rFonts w:ascii="Calibri" w:hAnsi="Calibri" w:cs="Calibri"/>
          <w:sz w:val="20"/>
          <w:szCs w:val="20"/>
        </w:rPr>
        <w:t>efisien</w:t>
      </w:r>
      <w:proofErr w:type="spellEnd"/>
      <w:r w:rsidRPr="00A23F2A">
        <w:rPr>
          <w:rFonts w:ascii="Calibri" w:hAnsi="Calibri" w:cs="Calibri"/>
          <w:sz w:val="20"/>
          <w:szCs w:val="20"/>
        </w:rPr>
        <w:t>.</w:t>
      </w:r>
    </w:p>
    <w:p w14:paraId="58B039CA" w14:textId="5DE108B1" w:rsidR="00902CE6" w:rsidRPr="00902CE6" w:rsidRDefault="00902CE6" w:rsidP="00034A13">
      <w:pPr>
        <w:spacing w:line="360" w:lineRule="auto"/>
        <w:jc w:val="both"/>
        <w:rPr>
          <w:rFonts w:ascii="Calibri" w:hAnsi="Calibri" w:cs="Calibri"/>
          <w:sz w:val="20"/>
          <w:szCs w:val="20"/>
          <w:lang w:val="nb-NO"/>
        </w:rPr>
      </w:pPr>
      <w:r w:rsidRPr="00A23F2A">
        <w:rPr>
          <w:rFonts w:ascii="Calibri" w:hAnsi="Calibri" w:cs="Calibri"/>
          <w:sz w:val="20"/>
          <w:szCs w:val="20"/>
          <w:lang w:val="nb-NO"/>
        </w:rPr>
        <w:t>Melanjutkan kesuksesan tahap pertama, program Mencetak Potensi Negeri kemudian menyasar sektor pendidikan tinggi. Bekerja sama dengan Kementerian Pendidikan Tinggi, Sains, dan Teknologi, Canon-PT Datascrip menyerahkan 490 unit printer Canon MegaTank G1730 kepada 49 Universitas di Indonesia. Seremoni serah</w:t>
      </w:r>
      <w:r w:rsidRPr="00902CE6">
        <w:rPr>
          <w:rFonts w:ascii="Calibri" w:hAnsi="Calibri" w:cs="Calibri"/>
          <w:sz w:val="20"/>
          <w:szCs w:val="20"/>
          <w:lang w:val="nb-NO"/>
        </w:rPr>
        <w:t xml:space="preserve"> terima bantuan ini dilaksanakan pada hari ini, 25 September 2025, di Jakarta. Donasi ini diharapkan dapat mendukung kegiatan administrasi akademik, penelitian, serta aktivitas belajar-mengajar mahasiswa dan dosen.</w:t>
      </w:r>
    </w:p>
    <w:p w14:paraId="7BA5DD82" w14:textId="6D8B9633" w:rsidR="00902CE6" w:rsidRPr="00586B47" w:rsidRDefault="00902CE6" w:rsidP="00034A13">
      <w:pPr>
        <w:spacing w:line="360" w:lineRule="auto"/>
        <w:jc w:val="both"/>
        <w:rPr>
          <w:rFonts w:ascii="Calibri" w:hAnsi="Calibri" w:cs="Calibri"/>
          <w:sz w:val="20"/>
          <w:szCs w:val="20"/>
          <w:lang w:val="nb-NO"/>
        </w:rPr>
      </w:pPr>
      <w:r w:rsidRPr="00586B47">
        <w:rPr>
          <w:rFonts w:ascii="Calibri" w:hAnsi="Calibri" w:cs="Calibri"/>
          <w:i/>
          <w:iCs/>
          <w:sz w:val="20"/>
          <w:szCs w:val="20"/>
          <w:lang w:val="nb-NO"/>
        </w:rPr>
        <w:t>"Program Mencetak Potensi Negeri adalah wujud nyata dari keyakinan kami bahwa teknologi memiliki peran krusial dalam membangun fondasi bangsa yang kuat, yaitu kesehatan dan pendidikan</w:t>
      </w:r>
      <w:r w:rsidR="00D45601" w:rsidRPr="00586B47">
        <w:rPr>
          <w:rFonts w:ascii="Calibri" w:hAnsi="Calibri" w:cs="Calibri"/>
          <w:i/>
          <w:iCs/>
          <w:sz w:val="20"/>
          <w:szCs w:val="20"/>
          <w:lang w:val="nb-NO"/>
        </w:rPr>
        <w:t xml:space="preserve">. </w:t>
      </w:r>
      <w:r w:rsidRPr="00586B47">
        <w:rPr>
          <w:rFonts w:ascii="Calibri" w:hAnsi="Calibri" w:cs="Calibri"/>
          <w:i/>
          <w:iCs/>
          <w:sz w:val="20"/>
          <w:szCs w:val="20"/>
          <w:lang w:val="nb-NO"/>
        </w:rPr>
        <w:t xml:space="preserve"> Dengan mendukung kelancaran operasional di Puskesmas dan Universitas, kami berharap dapat turut andil dalam mencetak generasi yang lebih sehat dan cerdas, siap untuk memajukan Indonesia</w:t>
      </w:r>
      <w:r w:rsidR="00586B47">
        <w:rPr>
          <w:rFonts w:ascii="Calibri" w:hAnsi="Calibri" w:cs="Calibri"/>
          <w:i/>
          <w:iCs/>
          <w:sz w:val="20"/>
          <w:szCs w:val="20"/>
          <w:lang w:val="nb-NO"/>
        </w:rPr>
        <w:t>,</w:t>
      </w:r>
      <w:r w:rsidRPr="00586B47">
        <w:rPr>
          <w:rFonts w:ascii="Calibri" w:hAnsi="Calibri" w:cs="Calibri"/>
          <w:i/>
          <w:iCs/>
          <w:sz w:val="20"/>
          <w:szCs w:val="20"/>
          <w:lang w:val="nb-NO"/>
        </w:rPr>
        <w:t>"</w:t>
      </w:r>
      <w:r w:rsidR="001E0ED9">
        <w:rPr>
          <w:rFonts w:ascii="Calibri" w:hAnsi="Calibri" w:cs="Calibri"/>
          <w:sz w:val="20"/>
          <w:szCs w:val="20"/>
          <w:lang w:val="nb-NO"/>
        </w:rPr>
        <w:t xml:space="preserve"> </w:t>
      </w:r>
      <w:r w:rsidRPr="00902CE6">
        <w:rPr>
          <w:rFonts w:ascii="Calibri" w:hAnsi="Calibri" w:cs="Calibri"/>
          <w:sz w:val="20"/>
          <w:szCs w:val="20"/>
          <w:lang w:val="nb-NO"/>
        </w:rPr>
        <w:t xml:space="preserve">ujar </w:t>
      </w:r>
      <w:r w:rsidRPr="00586B47">
        <w:rPr>
          <w:rFonts w:ascii="Calibri" w:hAnsi="Calibri" w:cs="Calibri"/>
          <w:b/>
          <w:bCs/>
          <w:sz w:val="20"/>
          <w:szCs w:val="20"/>
          <w:lang w:val="nb-NO"/>
        </w:rPr>
        <w:t xml:space="preserve">Monica Aryasetiawan </w:t>
      </w:r>
      <w:r w:rsidR="00586B47">
        <w:rPr>
          <w:rFonts w:ascii="Calibri" w:hAnsi="Calibri" w:cs="Calibri"/>
          <w:b/>
          <w:bCs/>
          <w:sz w:val="20"/>
          <w:szCs w:val="20"/>
          <w:lang w:val="nb-NO"/>
        </w:rPr>
        <w:t xml:space="preserve">- </w:t>
      </w:r>
      <w:r w:rsidRPr="00586B47">
        <w:rPr>
          <w:rFonts w:ascii="Calibri" w:hAnsi="Calibri" w:cs="Calibri"/>
          <w:b/>
          <w:bCs/>
          <w:sz w:val="20"/>
          <w:szCs w:val="20"/>
          <w:lang w:val="id-ID"/>
        </w:rPr>
        <w:t xml:space="preserve">Canon </w:t>
      </w:r>
      <w:r w:rsidRPr="00586B47">
        <w:rPr>
          <w:rFonts w:ascii="Calibri" w:hAnsi="Calibri" w:cs="Calibri"/>
          <w:b/>
          <w:bCs/>
          <w:i/>
          <w:iCs/>
          <w:sz w:val="20"/>
          <w:szCs w:val="20"/>
          <w:lang w:val="id-ID"/>
        </w:rPr>
        <w:t>Business Unit Director</w:t>
      </w:r>
      <w:r w:rsidRPr="00586B47">
        <w:rPr>
          <w:rFonts w:ascii="Calibri" w:hAnsi="Calibri" w:cs="Calibri"/>
          <w:b/>
          <w:bCs/>
          <w:sz w:val="20"/>
          <w:szCs w:val="20"/>
          <w:lang w:val="id-ID"/>
        </w:rPr>
        <w:t xml:space="preserve"> PT Datascrip</w:t>
      </w:r>
      <w:r w:rsidRPr="00586B47">
        <w:rPr>
          <w:rFonts w:ascii="Calibri" w:hAnsi="Calibri" w:cs="Calibri"/>
          <w:sz w:val="20"/>
          <w:szCs w:val="20"/>
          <w:lang w:val="nb-NO"/>
        </w:rPr>
        <w:t>.</w:t>
      </w:r>
    </w:p>
    <w:p w14:paraId="252FD058" w14:textId="6B60DBD4" w:rsidR="00902CE6" w:rsidRPr="00902CE6" w:rsidRDefault="00902CE6" w:rsidP="00034A13">
      <w:pPr>
        <w:spacing w:line="360" w:lineRule="auto"/>
        <w:jc w:val="both"/>
        <w:rPr>
          <w:rFonts w:ascii="Calibri" w:hAnsi="Calibri" w:cs="Calibri"/>
          <w:sz w:val="20"/>
          <w:szCs w:val="20"/>
          <w:lang w:val="nb-NO"/>
        </w:rPr>
      </w:pPr>
      <w:r w:rsidRPr="00902CE6">
        <w:rPr>
          <w:rFonts w:ascii="Calibri" w:hAnsi="Calibri" w:cs="Calibri"/>
          <w:sz w:val="20"/>
          <w:szCs w:val="20"/>
          <w:lang w:val="nb-NO"/>
        </w:rPr>
        <w:t>Printer Canon MegaTank G1730 dipilih secara khusus untuk program donasi ini karena kemampuannya mencetak dalam volume tinggi dengan biaya per lembar yang sangat rendah. Sistem tangki tinta yang terintegrasi memastikan proses pengisian ulang yang mudah dan bebas tumpah, menjadikannya solusi ideal untuk lingkungan kerja dengan kebutuhan cetak yang intensif seperti di Puskesmas dan lingkungan akademis.</w:t>
      </w:r>
    </w:p>
    <w:p w14:paraId="72E0650A" w14:textId="536D7876" w:rsidR="000F4F0E" w:rsidRPr="00902CE6" w:rsidRDefault="00902CE6" w:rsidP="00034A13">
      <w:pPr>
        <w:spacing w:line="360" w:lineRule="auto"/>
        <w:jc w:val="both"/>
        <w:rPr>
          <w:rFonts w:ascii="Calibri" w:hAnsi="Calibri" w:cs="Calibri"/>
          <w:sz w:val="20"/>
          <w:szCs w:val="20"/>
          <w:lang w:val="nb-NO"/>
        </w:rPr>
      </w:pPr>
      <w:r w:rsidRPr="00902CE6">
        <w:rPr>
          <w:rFonts w:ascii="Calibri" w:hAnsi="Calibri" w:cs="Calibri"/>
          <w:sz w:val="20"/>
          <w:szCs w:val="20"/>
          <w:lang w:val="nb-NO"/>
        </w:rPr>
        <w:t xml:space="preserve">Melalui sinergi bersama para mitra strategis seperti BenihBaik.com dan Kementerian Pendidikan Tinggi, Sains, dan Teknologi, </w:t>
      </w:r>
      <w:r>
        <w:rPr>
          <w:rFonts w:ascii="Calibri" w:hAnsi="Calibri" w:cs="Calibri"/>
          <w:sz w:val="20"/>
          <w:szCs w:val="20"/>
          <w:lang w:val="nb-NO"/>
        </w:rPr>
        <w:t>Canon-</w:t>
      </w:r>
      <w:r w:rsidRPr="00902CE6">
        <w:rPr>
          <w:rFonts w:ascii="Calibri" w:hAnsi="Calibri" w:cs="Calibri"/>
          <w:sz w:val="20"/>
          <w:szCs w:val="20"/>
          <w:lang w:val="nb-NO"/>
        </w:rPr>
        <w:t>PT Datascrip akan terus berinovasi dan berkontribusi secara positif bagi masyarakat luas</w:t>
      </w:r>
      <w:r w:rsidR="00D45601">
        <w:rPr>
          <w:rFonts w:ascii="Calibri" w:hAnsi="Calibri" w:cs="Calibri"/>
          <w:sz w:val="20"/>
          <w:szCs w:val="20"/>
          <w:lang w:val="nb-NO"/>
        </w:rPr>
        <w:t xml:space="preserve">. </w:t>
      </w:r>
    </w:p>
    <w:p w14:paraId="21E4C22A" w14:textId="25912CF1" w:rsidR="009B0F22" w:rsidRPr="00042529" w:rsidRDefault="009B0F22" w:rsidP="000F4F0E">
      <w:pPr>
        <w:spacing w:line="360" w:lineRule="auto"/>
        <w:jc w:val="both"/>
        <w:rPr>
          <w:rFonts w:ascii="Calibri" w:hAnsi="Calibri" w:cs="Calibri"/>
          <w:sz w:val="6"/>
          <w:szCs w:val="6"/>
          <w:lang w:val="nb-NO"/>
        </w:rPr>
      </w:pPr>
    </w:p>
    <w:p w14:paraId="7B77BA8D" w14:textId="3C9405F0" w:rsidR="00DB3F73" w:rsidRPr="000F5DE2" w:rsidRDefault="00941DF5" w:rsidP="00941DF5">
      <w:pPr>
        <w:spacing w:line="360" w:lineRule="auto"/>
        <w:jc w:val="center"/>
        <w:rPr>
          <w:rFonts w:ascii="Calibri" w:hAnsi="Calibri" w:cs="Calibri"/>
          <w:sz w:val="20"/>
          <w:szCs w:val="20"/>
        </w:rPr>
      </w:pPr>
      <w:r>
        <w:rPr>
          <w:rFonts w:ascii="Calibri" w:hAnsi="Calibri" w:cs="Calibri"/>
          <w:noProof/>
          <w:sz w:val="20"/>
          <w:szCs w:val="20"/>
        </w:rPr>
        <w:lastRenderedPageBreak/>
        <w:drawing>
          <wp:inline distT="0" distB="0" distL="0" distR="0" wp14:anchorId="15B49717" wp14:editId="1EB7FCB0">
            <wp:extent cx="5943600" cy="1632585"/>
            <wp:effectExtent l="0" t="0" r="0" b="5715"/>
            <wp:docPr id="1699973829" name="Picture 1" descr="A blue and white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73829" name="Picture 1" descr="A blue and white business car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1632585"/>
                    </a:xfrm>
                    <a:prstGeom prst="rect">
                      <a:avLst/>
                    </a:prstGeom>
                  </pic:spPr>
                </pic:pic>
              </a:graphicData>
            </a:graphic>
          </wp:inline>
        </w:drawing>
      </w:r>
    </w:p>
    <w:sectPr w:rsidR="00DB3F73" w:rsidRPr="000F5DE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1126" w14:textId="77777777" w:rsidR="009544DE" w:rsidRDefault="009544DE" w:rsidP="00D67451">
      <w:pPr>
        <w:spacing w:after="0" w:line="240" w:lineRule="auto"/>
      </w:pPr>
      <w:r>
        <w:separator/>
      </w:r>
    </w:p>
  </w:endnote>
  <w:endnote w:type="continuationSeparator" w:id="0">
    <w:p w14:paraId="36C03F3C" w14:textId="77777777" w:rsidR="009544DE" w:rsidRDefault="009544DE" w:rsidP="00D6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AD13F" w14:textId="77777777" w:rsidR="009544DE" w:rsidRDefault="009544DE" w:rsidP="00D67451">
      <w:pPr>
        <w:spacing w:after="0" w:line="240" w:lineRule="auto"/>
      </w:pPr>
      <w:bookmarkStart w:id="0" w:name="_Hlk209684284"/>
      <w:bookmarkEnd w:id="0"/>
      <w:r>
        <w:separator/>
      </w:r>
    </w:p>
  </w:footnote>
  <w:footnote w:type="continuationSeparator" w:id="0">
    <w:p w14:paraId="533DF5C1" w14:textId="77777777" w:rsidR="009544DE" w:rsidRDefault="009544DE" w:rsidP="00D6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5E4E" w14:textId="14AE6081" w:rsidR="00D67451" w:rsidRDefault="00034A13">
    <w:pPr>
      <w:pStyle w:val="Header"/>
    </w:pPr>
    <w:r w:rsidRPr="009D6563">
      <w:rPr>
        <w:noProof/>
        <w:lang w:eastAsia="id-ID"/>
      </w:rPr>
      <w:drawing>
        <wp:anchor distT="0" distB="0" distL="114300" distR="114300" simplePos="0" relativeHeight="251662336" behindDoc="1" locked="0" layoutInCell="1" allowOverlap="1" wp14:anchorId="382D3A84" wp14:editId="0BDAB485">
          <wp:simplePos x="0" y="0"/>
          <wp:positionH relativeFrom="column">
            <wp:posOffset>5096510</wp:posOffset>
          </wp:positionH>
          <wp:positionV relativeFrom="paragraph">
            <wp:posOffset>65101</wp:posOffset>
          </wp:positionV>
          <wp:extent cx="949960" cy="477520"/>
          <wp:effectExtent l="0" t="0" r="2540" b="0"/>
          <wp:wrapTight wrapText="bothSides">
            <wp:wrapPolygon edited="0">
              <wp:start x="0" y="0"/>
              <wp:lineTo x="0" y="20681"/>
              <wp:lineTo x="21225" y="20681"/>
              <wp:lineTo x="21225" y="0"/>
              <wp:lineTo x="0" y="0"/>
            </wp:wrapPolygon>
          </wp:wrapTight>
          <wp:docPr id="1600332395" name="Picture 2" descr="Header Rilis 55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Rilis 55th"/>
                  <pic:cNvPicPr>
                    <a:picLocks noChangeAspect="1" noChangeArrowheads="1"/>
                  </pic:cNvPicPr>
                </pic:nvPicPr>
                <pic:blipFill rotWithShape="1">
                  <a:blip r:embed="rId1">
                    <a:extLst>
                      <a:ext uri="{28A0092B-C50C-407E-A947-70E740481C1C}">
                        <a14:useLocalDpi xmlns:a14="http://schemas.microsoft.com/office/drawing/2010/main" val="0"/>
                      </a:ext>
                    </a:extLst>
                  </a:blip>
                  <a:srcRect l="82676"/>
                  <a:stretch>
                    <a:fillRect/>
                  </a:stretch>
                </pic:blipFill>
                <pic:spPr bwMode="auto">
                  <a:xfrm>
                    <a:off x="0" y="0"/>
                    <a:ext cx="949960" cy="477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7451">
      <w:rPr>
        <w:noProof/>
      </w:rPr>
      <w:drawing>
        <wp:anchor distT="0" distB="0" distL="114300" distR="114300" simplePos="0" relativeHeight="251659264" behindDoc="0" locked="0" layoutInCell="1" allowOverlap="1" wp14:anchorId="76BE7338" wp14:editId="16ADDA52">
          <wp:simplePos x="0" y="0"/>
          <wp:positionH relativeFrom="margin">
            <wp:align>left</wp:align>
          </wp:positionH>
          <wp:positionV relativeFrom="paragraph">
            <wp:posOffset>42752</wp:posOffset>
          </wp:positionV>
          <wp:extent cx="1343025" cy="417863"/>
          <wp:effectExtent l="0" t="0" r="0" b="1270"/>
          <wp:wrapThrough wrapText="bothSides">
            <wp:wrapPolygon edited="0">
              <wp:start x="0" y="0"/>
              <wp:lineTo x="0" y="20681"/>
              <wp:lineTo x="21140" y="20681"/>
              <wp:lineTo x="21140" y="0"/>
              <wp:lineTo x="0" y="0"/>
            </wp:wrapPolygon>
          </wp:wrapThrough>
          <wp:docPr id="72097180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71801" name="Picture 1" descr="A black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43025" cy="417863"/>
                  </a:xfrm>
                  <a:prstGeom prst="rect">
                    <a:avLst/>
                  </a:prstGeom>
                </pic:spPr>
              </pic:pic>
            </a:graphicData>
          </a:graphic>
          <wp14:sizeRelH relativeFrom="page">
            <wp14:pctWidth>0</wp14:pctWidth>
          </wp14:sizeRelH>
          <wp14:sizeRelV relativeFrom="page">
            <wp14:pctHeight>0</wp14:pctHeight>
          </wp14:sizeRelV>
        </wp:anchor>
      </w:drawing>
    </w:r>
    <w:r w:rsidR="00D67451">
      <w:tab/>
    </w:r>
  </w:p>
  <w:p w14:paraId="7E686415" w14:textId="68440630" w:rsidR="00D67451" w:rsidRDefault="00D67451">
    <w:pPr>
      <w:pStyle w:val="Header"/>
    </w:pPr>
  </w:p>
  <w:p w14:paraId="3067C91C" w14:textId="4A44EDC6" w:rsidR="00034A13" w:rsidRDefault="00034A13">
    <w:pPr>
      <w:pStyle w:val="Header"/>
      <w:rPr>
        <w:noProof/>
        <w:lang w:eastAsia="id-ID"/>
      </w:rPr>
    </w:pPr>
  </w:p>
  <w:p w14:paraId="7D3F38C0" w14:textId="77777777" w:rsidR="0012081B" w:rsidRDefault="0012081B">
    <w:pPr>
      <w:pStyle w:val="Header"/>
      <w:rPr>
        <w:noProof/>
        <w:lang w:eastAsia="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64E"/>
    <w:multiLevelType w:val="hybridMultilevel"/>
    <w:tmpl w:val="DFD0EB42"/>
    <w:lvl w:ilvl="0" w:tplc="04090001">
      <w:start w:val="1"/>
      <w:numFmt w:val="bullet"/>
      <w:lvlText w:val=""/>
      <w:lvlJc w:val="left"/>
      <w:pPr>
        <w:ind w:left="720" w:hanging="360"/>
      </w:pPr>
      <w:rPr>
        <w:rFonts w:ascii="Symbol" w:hAnsi="Symbol" w:hint="default"/>
      </w:rPr>
    </w:lvl>
    <w:lvl w:ilvl="1" w:tplc="D4B0152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56815"/>
    <w:multiLevelType w:val="hybridMultilevel"/>
    <w:tmpl w:val="DA9423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B64CC"/>
    <w:multiLevelType w:val="hybridMultilevel"/>
    <w:tmpl w:val="80945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9533F"/>
    <w:multiLevelType w:val="hybridMultilevel"/>
    <w:tmpl w:val="B8DC3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DB52AE"/>
    <w:multiLevelType w:val="hybridMultilevel"/>
    <w:tmpl w:val="29F6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D5BA5"/>
    <w:multiLevelType w:val="hybridMultilevel"/>
    <w:tmpl w:val="857A334C"/>
    <w:lvl w:ilvl="0" w:tplc="8DE4EF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6256A1"/>
    <w:multiLevelType w:val="hybridMultilevel"/>
    <w:tmpl w:val="5600B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E4759"/>
    <w:multiLevelType w:val="hybridMultilevel"/>
    <w:tmpl w:val="A9407738"/>
    <w:lvl w:ilvl="0" w:tplc="D8B650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24311"/>
    <w:multiLevelType w:val="multilevel"/>
    <w:tmpl w:val="6D2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46532A"/>
    <w:multiLevelType w:val="hybridMultilevel"/>
    <w:tmpl w:val="5664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920573">
    <w:abstractNumId w:val="3"/>
  </w:num>
  <w:num w:numId="2" w16cid:durableId="1605765329">
    <w:abstractNumId w:val="9"/>
  </w:num>
  <w:num w:numId="3" w16cid:durableId="293603093">
    <w:abstractNumId w:val="4"/>
  </w:num>
  <w:num w:numId="4" w16cid:durableId="172498970">
    <w:abstractNumId w:val="5"/>
  </w:num>
  <w:num w:numId="5" w16cid:durableId="1656641816">
    <w:abstractNumId w:val="2"/>
  </w:num>
  <w:num w:numId="6" w16cid:durableId="6448323">
    <w:abstractNumId w:val="8"/>
  </w:num>
  <w:num w:numId="7" w16cid:durableId="1452702234">
    <w:abstractNumId w:val="0"/>
  </w:num>
  <w:num w:numId="8" w16cid:durableId="1395592128">
    <w:abstractNumId w:val="1"/>
  </w:num>
  <w:num w:numId="9" w16cid:durableId="2091612622">
    <w:abstractNumId w:val="6"/>
  </w:num>
  <w:num w:numId="10" w16cid:durableId="1566447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AE"/>
    <w:rsid w:val="00000ABA"/>
    <w:rsid w:val="00000DDB"/>
    <w:rsid w:val="00017865"/>
    <w:rsid w:val="000252E4"/>
    <w:rsid w:val="000254FD"/>
    <w:rsid w:val="000345CE"/>
    <w:rsid w:val="00034A13"/>
    <w:rsid w:val="00041C5E"/>
    <w:rsid w:val="00042529"/>
    <w:rsid w:val="00064D7B"/>
    <w:rsid w:val="00067308"/>
    <w:rsid w:val="00077712"/>
    <w:rsid w:val="00081A04"/>
    <w:rsid w:val="000857E9"/>
    <w:rsid w:val="000933FB"/>
    <w:rsid w:val="000A0282"/>
    <w:rsid w:val="000A7C13"/>
    <w:rsid w:val="000B1F20"/>
    <w:rsid w:val="000D35C4"/>
    <w:rsid w:val="000F2573"/>
    <w:rsid w:val="000F4F0E"/>
    <w:rsid w:val="000F5DE2"/>
    <w:rsid w:val="00101515"/>
    <w:rsid w:val="00103BF8"/>
    <w:rsid w:val="001070BA"/>
    <w:rsid w:val="0012081B"/>
    <w:rsid w:val="00121052"/>
    <w:rsid w:val="00160EF2"/>
    <w:rsid w:val="00166408"/>
    <w:rsid w:val="00191C70"/>
    <w:rsid w:val="001A4F09"/>
    <w:rsid w:val="001C0DCC"/>
    <w:rsid w:val="001D08D7"/>
    <w:rsid w:val="001E0ED9"/>
    <w:rsid w:val="001E582A"/>
    <w:rsid w:val="001E6E39"/>
    <w:rsid w:val="00204E03"/>
    <w:rsid w:val="00212F48"/>
    <w:rsid w:val="00220F22"/>
    <w:rsid w:val="00227F2C"/>
    <w:rsid w:val="00251E23"/>
    <w:rsid w:val="00255537"/>
    <w:rsid w:val="0027006D"/>
    <w:rsid w:val="00276E1F"/>
    <w:rsid w:val="00277F86"/>
    <w:rsid w:val="0029496A"/>
    <w:rsid w:val="002A5DC2"/>
    <w:rsid w:val="002C2086"/>
    <w:rsid w:val="002C5296"/>
    <w:rsid w:val="0031498B"/>
    <w:rsid w:val="00333335"/>
    <w:rsid w:val="00333852"/>
    <w:rsid w:val="003362F8"/>
    <w:rsid w:val="0033674B"/>
    <w:rsid w:val="00356EDE"/>
    <w:rsid w:val="00382942"/>
    <w:rsid w:val="00394753"/>
    <w:rsid w:val="003B3A0A"/>
    <w:rsid w:val="00417566"/>
    <w:rsid w:val="0042003A"/>
    <w:rsid w:val="004215B8"/>
    <w:rsid w:val="00435DB9"/>
    <w:rsid w:val="00440DE1"/>
    <w:rsid w:val="00442703"/>
    <w:rsid w:val="00466B3D"/>
    <w:rsid w:val="00484B68"/>
    <w:rsid w:val="004A4188"/>
    <w:rsid w:val="004B079F"/>
    <w:rsid w:val="004B22C2"/>
    <w:rsid w:val="004B2529"/>
    <w:rsid w:val="004B496B"/>
    <w:rsid w:val="004D7D3A"/>
    <w:rsid w:val="004E245D"/>
    <w:rsid w:val="0050233A"/>
    <w:rsid w:val="0053454A"/>
    <w:rsid w:val="00550A91"/>
    <w:rsid w:val="005824FF"/>
    <w:rsid w:val="00586B47"/>
    <w:rsid w:val="00593B2E"/>
    <w:rsid w:val="005C2B41"/>
    <w:rsid w:val="005D0D35"/>
    <w:rsid w:val="005F3EF1"/>
    <w:rsid w:val="00613878"/>
    <w:rsid w:val="006344EF"/>
    <w:rsid w:val="0068568C"/>
    <w:rsid w:val="006F78EC"/>
    <w:rsid w:val="00727BDD"/>
    <w:rsid w:val="00733A82"/>
    <w:rsid w:val="00753B09"/>
    <w:rsid w:val="0075550F"/>
    <w:rsid w:val="00755711"/>
    <w:rsid w:val="00760699"/>
    <w:rsid w:val="00770E6C"/>
    <w:rsid w:val="00775A5E"/>
    <w:rsid w:val="00794860"/>
    <w:rsid w:val="007A714F"/>
    <w:rsid w:val="007C4905"/>
    <w:rsid w:val="007E78F3"/>
    <w:rsid w:val="007F5F6B"/>
    <w:rsid w:val="0081689C"/>
    <w:rsid w:val="008322B0"/>
    <w:rsid w:val="00844029"/>
    <w:rsid w:val="008562AB"/>
    <w:rsid w:val="00880DC4"/>
    <w:rsid w:val="00885838"/>
    <w:rsid w:val="00885B6B"/>
    <w:rsid w:val="00886CA7"/>
    <w:rsid w:val="0088723C"/>
    <w:rsid w:val="008902E1"/>
    <w:rsid w:val="008A5B47"/>
    <w:rsid w:val="008A6FA9"/>
    <w:rsid w:val="008B05CE"/>
    <w:rsid w:val="008B6358"/>
    <w:rsid w:val="008C05FE"/>
    <w:rsid w:val="008C5CBD"/>
    <w:rsid w:val="008D5FEC"/>
    <w:rsid w:val="008E7FD4"/>
    <w:rsid w:val="008F4863"/>
    <w:rsid w:val="00902CE6"/>
    <w:rsid w:val="00904F18"/>
    <w:rsid w:val="00914322"/>
    <w:rsid w:val="00941DF5"/>
    <w:rsid w:val="00944851"/>
    <w:rsid w:val="00945C01"/>
    <w:rsid w:val="00953AA5"/>
    <w:rsid w:val="00953D15"/>
    <w:rsid w:val="009544DE"/>
    <w:rsid w:val="00962489"/>
    <w:rsid w:val="009716DA"/>
    <w:rsid w:val="00983A8E"/>
    <w:rsid w:val="009A3DB0"/>
    <w:rsid w:val="009B0F22"/>
    <w:rsid w:val="009B6C9B"/>
    <w:rsid w:val="009C4516"/>
    <w:rsid w:val="009C4DB5"/>
    <w:rsid w:val="009F6E9D"/>
    <w:rsid w:val="00A13C43"/>
    <w:rsid w:val="00A15D76"/>
    <w:rsid w:val="00A175BD"/>
    <w:rsid w:val="00A23F2A"/>
    <w:rsid w:val="00A35995"/>
    <w:rsid w:val="00A430A8"/>
    <w:rsid w:val="00A575A1"/>
    <w:rsid w:val="00A639C4"/>
    <w:rsid w:val="00A66A94"/>
    <w:rsid w:val="00A709D5"/>
    <w:rsid w:val="00A92CBF"/>
    <w:rsid w:val="00A972E8"/>
    <w:rsid w:val="00AA25CB"/>
    <w:rsid w:val="00AB5D43"/>
    <w:rsid w:val="00AC008E"/>
    <w:rsid w:val="00AD1959"/>
    <w:rsid w:val="00AD4AC3"/>
    <w:rsid w:val="00AE5000"/>
    <w:rsid w:val="00AF24B1"/>
    <w:rsid w:val="00B0306A"/>
    <w:rsid w:val="00B065D6"/>
    <w:rsid w:val="00B1221B"/>
    <w:rsid w:val="00B20C8F"/>
    <w:rsid w:val="00B20D05"/>
    <w:rsid w:val="00B36310"/>
    <w:rsid w:val="00B63167"/>
    <w:rsid w:val="00B64943"/>
    <w:rsid w:val="00B82095"/>
    <w:rsid w:val="00B94D61"/>
    <w:rsid w:val="00B975B4"/>
    <w:rsid w:val="00BB0305"/>
    <w:rsid w:val="00BB67CC"/>
    <w:rsid w:val="00BE010C"/>
    <w:rsid w:val="00BE6906"/>
    <w:rsid w:val="00C10678"/>
    <w:rsid w:val="00C233E9"/>
    <w:rsid w:val="00C32004"/>
    <w:rsid w:val="00C40807"/>
    <w:rsid w:val="00C6198E"/>
    <w:rsid w:val="00C75B50"/>
    <w:rsid w:val="00C81CEB"/>
    <w:rsid w:val="00C948C8"/>
    <w:rsid w:val="00CB3241"/>
    <w:rsid w:val="00CC4264"/>
    <w:rsid w:val="00CC4607"/>
    <w:rsid w:val="00D06AF9"/>
    <w:rsid w:val="00D22426"/>
    <w:rsid w:val="00D25634"/>
    <w:rsid w:val="00D30E8F"/>
    <w:rsid w:val="00D32285"/>
    <w:rsid w:val="00D361A1"/>
    <w:rsid w:val="00D45601"/>
    <w:rsid w:val="00D51734"/>
    <w:rsid w:val="00D527E6"/>
    <w:rsid w:val="00D55F60"/>
    <w:rsid w:val="00D64C26"/>
    <w:rsid w:val="00D67451"/>
    <w:rsid w:val="00D8109B"/>
    <w:rsid w:val="00D95BF9"/>
    <w:rsid w:val="00DB3F73"/>
    <w:rsid w:val="00DD186E"/>
    <w:rsid w:val="00DD5551"/>
    <w:rsid w:val="00DE1FE6"/>
    <w:rsid w:val="00DF6AB1"/>
    <w:rsid w:val="00DF702C"/>
    <w:rsid w:val="00E21FD0"/>
    <w:rsid w:val="00E42C64"/>
    <w:rsid w:val="00E44579"/>
    <w:rsid w:val="00E77DC5"/>
    <w:rsid w:val="00EE3CB0"/>
    <w:rsid w:val="00EE5AD5"/>
    <w:rsid w:val="00EE68F3"/>
    <w:rsid w:val="00EF5F59"/>
    <w:rsid w:val="00F0084F"/>
    <w:rsid w:val="00F024AE"/>
    <w:rsid w:val="00F03265"/>
    <w:rsid w:val="00F04D42"/>
    <w:rsid w:val="00F05F43"/>
    <w:rsid w:val="00F1594E"/>
    <w:rsid w:val="00F3098F"/>
    <w:rsid w:val="00F4636D"/>
    <w:rsid w:val="00F54F82"/>
    <w:rsid w:val="00F67859"/>
    <w:rsid w:val="00F7055E"/>
    <w:rsid w:val="00F718E9"/>
    <w:rsid w:val="00F71935"/>
    <w:rsid w:val="00F806A6"/>
    <w:rsid w:val="00F8673A"/>
    <w:rsid w:val="00F9351C"/>
    <w:rsid w:val="00F95BF3"/>
    <w:rsid w:val="00FB5A6E"/>
    <w:rsid w:val="00FB6D30"/>
    <w:rsid w:val="00FC0499"/>
    <w:rsid w:val="00FC0851"/>
    <w:rsid w:val="00FC0ECC"/>
    <w:rsid w:val="00FC4C34"/>
    <w:rsid w:val="00FC5E42"/>
    <w:rsid w:val="00FC7491"/>
    <w:rsid w:val="00FE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AF1C"/>
  <w15:chartTrackingRefBased/>
  <w15:docId w15:val="{763AE281-AD1B-4AD9-A799-F166C503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4AE"/>
  </w:style>
  <w:style w:type="paragraph" w:styleId="Heading1">
    <w:name w:val="heading 1"/>
    <w:basedOn w:val="Normal"/>
    <w:next w:val="Normal"/>
    <w:link w:val="Heading1Char"/>
    <w:uiPriority w:val="9"/>
    <w:qFormat/>
    <w:rsid w:val="00F02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2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2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4AE"/>
    <w:rPr>
      <w:rFonts w:eastAsiaTheme="majorEastAsia" w:cstheme="majorBidi"/>
      <w:color w:val="272727" w:themeColor="text1" w:themeTint="D8"/>
    </w:rPr>
  </w:style>
  <w:style w:type="paragraph" w:styleId="Title">
    <w:name w:val="Title"/>
    <w:basedOn w:val="Normal"/>
    <w:next w:val="Normal"/>
    <w:link w:val="TitleChar"/>
    <w:uiPriority w:val="10"/>
    <w:qFormat/>
    <w:rsid w:val="00F02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4AE"/>
    <w:pPr>
      <w:spacing w:before="160"/>
      <w:jc w:val="center"/>
    </w:pPr>
    <w:rPr>
      <w:i/>
      <w:iCs/>
      <w:color w:val="404040" w:themeColor="text1" w:themeTint="BF"/>
    </w:rPr>
  </w:style>
  <w:style w:type="character" w:customStyle="1" w:styleId="QuoteChar">
    <w:name w:val="Quote Char"/>
    <w:basedOn w:val="DefaultParagraphFont"/>
    <w:link w:val="Quote"/>
    <w:uiPriority w:val="29"/>
    <w:rsid w:val="00F024AE"/>
    <w:rPr>
      <w:i/>
      <w:iCs/>
      <w:color w:val="404040" w:themeColor="text1" w:themeTint="BF"/>
    </w:rPr>
  </w:style>
  <w:style w:type="paragraph" w:styleId="ListParagraph">
    <w:name w:val="List Paragraph"/>
    <w:basedOn w:val="Normal"/>
    <w:uiPriority w:val="34"/>
    <w:qFormat/>
    <w:rsid w:val="00F024AE"/>
    <w:pPr>
      <w:ind w:left="720"/>
      <w:contextualSpacing/>
    </w:pPr>
  </w:style>
  <w:style w:type="character" w:styleId="IntenseEmphasis">
    <w:name w:val="Intense Emphasis"/>
    <w:basedOn w:val="DefaultParagraphFont"/>
    <w:uiPriority w:val="21"/>
    <w:qFormat/>
    <w:rsid w:val="00F024AE"/>
    <w:rPr>
      <w:i/>
      <w:iCs/>
      <w:color w:val="0F4761" w:themeColor="accent1" w:themeShade="BF"/>
    </w:rPr>
  </w:style>
  <w:style w:type="paragraph" w:styleId="IntenseQuote">
    <w:name w:val="Intense Quote"/>
    <w:basedOn w:val="Normal"/>
    <w:next w:val="Normal"/>
    <w:link w:val="IntenseQuoteChar"/>
    <w:uiPriority w:val="30"/>
    <w:qFormat/>
    <w:rsid w:val="00F02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4AE"/>
    <w:rPr>
      <w:i/>
      <w:iCs/>
      <w:color w:val="0F4761" w:themeColor="accent1" w:themeShade="BF"/>
    </w:rPr>
  </w:style>
  <w:style w:type="character" w:styleId="IntenseReference">
    <w:name w:val="Intense Reference"/>
    <w:basedOn w:val="DefaultParagraphFont"/>
    <w:uiPriority w:val="32"/>
    <w:qFormat/>
    <w:rsid w:val="00F024AE"/>
    <w:rPr>
      <w:b/>
      <w:bCs/>
      <w:smallCaps/>
      <w:color w:val="0F4761" w:themeColor="accent1" w:themeShade="BF"/>
      <w:spacing w:val="5"/>
    </w:rPr>
  </w:style>
  <w:style w:type="paragraph" w:styleId="Header">
    <w:name w:val="header"/>
    <w:basedOn w:val="Normal"/>
    <w:link w:val="HeaderChar"/>
    <w:uiPriority w:val="99"/>
    <w:unhideWhenUsed/>
    <w:rsid w:val="00D67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451"/>
  </w:style>
  <w:style w:type="paragraph" w:styleId="Footer">
    <w:name w:val="footer"/>
    <w:basedOn w:val="Normal"/>
    <w:link w:val="FooterChar"/>
    <w:uiPriority w:val="99"/>
    <w:unhideWhenUsed/>
    <w:rsid w:val="00D67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451"/>
  </w:style>
  <w:style w:type="paragraph" w:styleId="NormalWeb">
    <w:name w:val="Normal (Web)"/>
    <w:basedOn w:val="Normal"/>
    <w:uiPriority w:val="99"/>
    <w:semiHidden/>
    <w:unhideWhenUsed/>
    <w:rsid w:val="000933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7988">
      <w:bodyDiv w:val="1"/>
      <w:marLeft w:val="0"/>
      <w:marRight w:val="0"/>
      <w:marTop w:val="0"/>
      <w:marBottom w:val="0"/>
      <w:divBdr>
        <w:top w:val="none" w:sz="0" w:space="0" w:color="auto"/>
        <w:left w:val="none" w:sz="0" w:space="0" w:color="auto"/>
        <w:bottom w:val="none" w:sz="0" w:space="0" w:color="auto"/>
        <w:right w:val="none" w:sz="0" w:space="0" w:color="auto"/>
      </w:divBdr>
    </w:div>
    <w:div w:id="107284094">
      <w:bodyDiv w:val="1"/>
      <w:marLeft w:val="0"/>
      <w:marRight w:val="0"/>
      <w:marTop w:val="0"/>
      <w:marBottom w:val="0"/>
      <w:divBdr>
        <w:top w:val="none" w:sz="0" w:space="0" w:color="auto"/>
        <w:left w:val="none" w:sz="0" w:space="0" w:color="auto"/>
        <w:bottom w:val="none" w:sz="0" w:space="0" w:color="auto"/>
        <w:right w:val="none" w:sz="0" w:space="0" w:color="auto"/>
      </w:divBdr>
    </w:div>
    <w:div w:id="382868602">
      <w:bodyDiv w:val="1"/>
      <w:marLeft w:val="0"/>
      <w:marRight w:val="0"/>
      <w:marTop w:val="0"/>
      <w:marBottom w:val="0"/>
      <w:divBdr>
        <w:top w:val="none" w:sz="0" w:space="0" w:color="auto"/>
        <w:left w:val="none" w:sz="0" w:space="0" w:color="auto"/>
        <w:bottom w:val="none" w:sz="0" w:space="0" w:color="auto"/>
        <w:right w:val="none" w:sz="0" w:space="0" w:color="auto"/>
      </w:divBdr>
    </w:div>
    <w:div w:id="462772154">
      <w:bodyDiv w:val="1"/>
      <w:marLeft w:val="0"/>
      <w:marRight w:val="0"/>
      <w:marTop w:val="0"/>
      <w:marBottom w:val="0"/>
      <w:divBdr>
        <w:top w:val="none" w:sz="0" w:space="0" w:color="auto"/>
        <w:left w:val="none" w:sz="0" w:space="0" w:color="auto"/>
        <w:bottom w:val="none" w:sz="0" w:space="0" w:color="auto"/>
        <w:right w:val="none" w:sz="0" w:space="0" w:color="auto"/>
      </w:divBdr>
    </w:div>
    <w:div w:id="752357191">
      <w:bodyDiv w:val="1"/>
      <w:marLeft w:val="0"/>
      <w:marRight w:val="0"/>
      <w:marTop w:val="0"/>
      <w:marBottom w:val="0"/>
      <w:divBdr>
        <w:top w:val="none" w:sz="0" w:space="0" w:color="auto"/>
        <w:left w:val="none" w:sz="0" w:space="0" w:color="auto"/>
        <w:bottom w:val="none" w:sz="0" w:space="0" w:color="auto"/>
        <w:right w:val="none" w:sz="0" w:space="0" w:color="auto"/>
      </w:divBdr>
    </w:div>
    <w:div w:id="850951007">
      <w:bodyDiv w:val="1"/>
      <w:marLeft w:val="0"/>
      <w:marRight w:val="0"/>
      <w:marTop w:val="0"/>
      <w:marBottom w:val="0"/>
      <w:divBdr>
        <w:top w:val="none" w:sz="0" w:space="0" w:color="auto"/>
        <w:left w:val="none" w:sz="0" w:space="0" w:color="auto"/>
        <w:bottom w:val="none" w:sz="0" w:space="0" w:color="auto"/>
        <w:right w:val="none" w:sz="0" w:space="0" w:color="auto"/>
      </w:divBdr>
    </w:div>
    <w:div w:id="884561764">
      <w:bodyDiv w:val="1"/>
      <w:marLeft w:val="0"/>
      <w:marRight w:val="0"/>
      <w:marTop w:val="0"/>
      <w:marBottom w:val="0"/>
      <w:divBdr>
        <w:top w:val="none" w:sz="0" w:space="0" w:color="auto"/>
        <w:left w:val="none" w:sz="0" w:space="0" w:color="auto"/>
        <w:bottom w:val="none" w:sz="0" w:space="0" w:color="auto"/>
        <w:right w:val="none" w:sz="0" w:space="0" w:color="auto"/>
      </w:divBdr>
    </w:div>
    <w:div w:id="990250426">
      <w:bodyDiv w:val="1"/>
      <w:marLeft w:val="0"/>
      <w:marRight w:val="0"/>
      <w:marTop w:val="0"/>
      <w:marBottom w:val="0"/>
      <w:divBdr>
        <w:top w:val="none" w:sz="0" w:space="0" w:color="auto"/>
        <w:left w:val="none" w:sz="0" w:space="0" w:color="auto"/>
        <w:bottom w:val="none" w:sz="0" w:space="0" w:color="auto"/>
        <w:right w:val="none" w:sz="0" w:space="0" w:color="auto"/>
      </w:divBdr>
    </w:div>
    <w:div w:id="1037656378">
      <w:bodyDiv w:val="1"/>
      <w:marLeft w:val="0"/>
      <w:marRight w:val="0"/>
      <w:marTop w:val="0"/>
      <w:marBottom w:val="0"/>
      <w:divBdr>
        <w:top w:val="none" w:sz="0" w:space="0" w:color="auto"/>
        <w:left w:val="none" w:sz="0" w:space="0" w:color="auto"/>
        <w:bottom w:val="none" w:sz="0" w:space="0" w:color="auto"/>
        <w:right w:val="none" w:sz="0" w:space="0" w:color="auto"/>
      </w:divBdr>
    </w:div>
    <w:div w:id="1154102635">
      <w:bodyDiv w:val="1"/>
      <w:marLeft w:val="0"/>
      <w:marRight w:val="0"/>
      <w:marTop w:val="0"/>
      <w:marBottom w:val="0"/>
      <w:divBdr>
        <w:top w:val="none" w:sz="0" w:space="0" w:color="auto"/>
        <w:left w:val="none" w:sz="0" w:space="0" w:color="auto"/>
        <w:bottom w:val="none" w:sz="0" w:space="0" w:color="auto"/>
        <w:right w:val="none" w:sz="0" w:space="0" w:color="auto"/>
      </w:divBdr>
    </w:div>
    <w:div w:id="1155607044">
      <w:bodyDiv w:val="1"/>
      <w:marLeft w:val="0"/>
      <w:marRight w:val="0"/>
      <w:marTop w:val="0"/>
      <w:marBottom w:val="0"/>
      <w:divBdr>
        <w:top w:val="none" w:sz="0" w:space="0" w:color="auto"/>
        <w:left w:val="none" w:sz="0" w:space="0" w:color="auto"/>
        <w:bottom w:val="none" w:sz="0" w:space="0" w:color="auto"/>
        <w:right w:val="none" w:sz="0" w:space="0" w:color="auto"/>
      </w:divBdr>
    </w:div>
    <w:div w:id="1187136614">
      <w:bodyDiv w:val="1"/>
      <w:marLeft w:val="0"/>
      <w:marRight w:val="0"/>
      <w:marTop w:val="0"/>
      <w:marBottom w:val="0"/>
      <w:divBdr>
        <w:top w:val="none" w:sz="0" w:space="0" w:color="auto"/>
        <w:left w:val="none" w:sz="0" w:space="0" w:color="auto"/>
        <w:bottom w:val="none" w:sz="0" w:space="0" w:color="auto"/>
        <w:right w:val="none" w:sz="0" w:space="0" w:color="auto"/>
      </w:divBdr>
    </w:div>
    <w:div w:id="1480732519">
      <w:bodyDiv w:val="1"/>
      <w:marLeft w:val="0"/>
      <w:marRight w:val="0"/>
      <w:marTop w:val="0"/>
      <w:marBottom w:val="0"/>
      <w:divBdr>
        <w:top w:val="none" w:sz="0" w:space="0" w:color="auto"/>
        <w:left w:val="none" w:sz="0" w:space="0" w:color="auto"/>
        <w:bottom w:val="none" w:sz="0" w:space="0" w:color="auto"/>
        <w:right w:val="none" w:sz="0" w:space="0" w:color="auto"/>
      </w:divBdr>
    </w:div>
    <w:div w:id="1527059834">
      <w:bodyDiv w:val="1"/>
      <w:marLeft w:val="0"/>
      <w:marRight w:val="0"/>
      <w:marTop w:val="0"/>
      <w:marBottom w:val="0"/>
      <w:divBdr>
        <w:top w:val="none" w:sz="0" w:space="0" w:color="auto"/>
        <w:left w:val="none" w:sz="0" w:space="0" w:color="auto"/>
        <w:bottom w:val="none" w:sz="0" w:space="0" w:color="auto"/>
        <w:right w:val="none" w:sz="0" w:space="0" w:color="auto"/>
      </w:divBdr>
    </w:div>
    <w:div w:id="1553300008">
      <w:bodyDiv w:val="1"/>
      <w:marLeft w:val="0"/>
      <w:marRight w:val="0"/>
      <w:marTop w:val="0"/>
      <w:marBottom w:val="0"/>
      <w:divBdr>
        <w:top w:val="none" w:sz="0" w:space="0" w:color="auto"/>
        <w:left w:val="none" w:sz="0" w:space="0" w:color="auto"/>
        <w:bottom w:val="none" w:sz="0" w:space="0" w:color="auto"/>
        <w:right w:val="none" w:sz="0" w:space="0" w:color="auto"/>
      </w:divBdr>
    </w:div>
    <w:div w:id="1604150929">
      <w:bodyDiv w:val="1"/>
      <w:marLeft w:val="0"/>
      <w:marRight w:val="0"/>
      <w:marTop w:val="0"/>
      <w:marBottom w:val="0"/>
      <w:divBdr>
        <w:top w:val="none" w:sz="0" w:space="0" w:color="auto"/>
        <w:left w:val="none" w:sz="0" w:space="0" w:color="auto"/>
        <w:bottom w:val="none" w:sz="0" w:space="0" w:color="auto"/>
        <w:right w:val="none" w:sz="0" w:space="0" w:color="auto"/>
      </w:divBdr>
    </w:div>
    <w:div w:id="1604877133">
      <w:bodyDiv w:val="1"/>
      <w:marLeft w:val="0"/>
      <w:marRight w:val="0"/>
      <w:marTop w:val="0"/>
      <w:marBottom w:val="0"/>
      <w:divBdr>
        <w:top w:val="none" w:sz="0" w:space="0" w:color="auto"/>
        <w:left w:val="none" w:sz="0" w:space="0" w:color="auto"/>
        <w:bottom w:val="none" w:sz="0" w:space="0" w:color="auto"/>
        <w:right w:val="none" w:sz="0" w:space="0" w:color="auto"/>
      </w:divBdr>
    </w:div>
    <w:div w:id="1671563372">
      <w:bodyDiv w:val="1"/>
      <w:marLeft w:val="0"/>
      <w:marRight w:val="0"/>
      <w:marTop w:val="0"/>
      <w:marBottom w:val="0"/>
      <w:divBdr>
        <w:top w:val="none" w:sz="0" w:space="0" w:color="auto"/>
        <w:left w:val="none" w:sz="0" w:space="0" w:color="auto"/>
        <w:bottom w:val="none" w:sz="0" w:space="0" w:color="auto"/>
        <w:right w:val="none" w:sz="0" w:space="0" w:color="auto"/>
      </w:divBdr>
    </w:div>
    <w:div w:id="1715419875">
      <w:bodyDiv w:val="1"/>
      <w:marLeft w:val="0"/>
      <w:marRight w:val="0"/>
      <w:marTop w:val="0"/>
      <w:marBottom w:val="0"/>
      <w:divBdr>
        <w:top w:val="none" w:sz="0" w:space="0" w:color="auto"/>
        <w:left w:val="none" w:sz="0" w:space="0" w:color="auto"/>
        <w:bottom w:val="none" w:sz="0" w:space="0" w:color="auto"/>
        <w:right w:val="none" w:sz="0" w:space="0" w:color="auto"/>
      </w:divBdr>
    </w:div>
    <w:div w:id="1755738102">
      <w:bodyDiv w:val="1"/>
      <w:marLeft w:val="0"/>
      <w:marRight w:val="0"/>
      <w:marTop w:val="0"/>
      <w:marBottom w:val="0"/>
      <w:divBdr>
        <w:top w:val="none" w:sz="0" w:space="0" w:color="auto"/>
        <w:left w:val="none" w:sz="0" w:space="0" w:color="auto"/>
        <w:bottom w:val="none" w:sz="0" w:space="0" w:color="auto"/>
        <w:right w:val="none" w:sz="0" w:space="0" w:color="auto"/>
      </w:divBdr>
    </w:div>
    <w:div w:id="2010476592">
      <w:bodyDiv w:val="1"/>
      <w:marLeft w:val="0"/>
      <w:marRight w:val="0"/>
      <w:marTop w:val="0"/>
      <w:marBottom w:val="0"/>
      <w:divBdr>
        <w:top w:val="none" w:sz="0" w:space="0" w:color="auto"/>
        <w:left w:val="none" w:sz="0" w:space="0" w:color="auto"/>
        <w:bottom w:val="none" w:sz="0" w:space="0" w:color="auto"/>
        <w:right w:val="none" w:sz="0" w:space="0" w:color="auto"/>
      </w:divBdr>
    </w:div>
    <w:div w:id="203583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1FF42-C51D-4780-BE5F-24A7AF6C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Febianto</dc:creator>
  <cp:keywords/>
  <dc:description/>
  <cp:lastModifiedBy>Juliet Sabrina Balqis</cp:lastModifiedBy>
  <cp:revision>6</cp:revision>
  <dcterms:created xsi:type="dcterms:W3CDTF">2025-09-25T04:58:00Z</dcterms:created>
  <dcterms:modified xsi:type="dcterms:W3CDTF">2025-09-26T01:17:00Z</dcterms:modified>
</cp:coreProperties>
</file>