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1F09" w14:textId="77777777" w:rsidR="00C347EA" w:rsidRPr="00C347EA" w:rsidRDefault="00C347EA" w:rsidP="00C347EA">
      <w:pPr>
        <w:spacing w:line="360" w:lineRule="auto"/>
        <w:jc w:val="both"/>
        <w:rPr>
          <w:rFonts w:ascii="Calibri" w:hAnsi="Calibri" w:cs="Calibri"/>
          <w:b/>
          <w:i/>
          <w:iCs/>
          <w:color w:val="FF0000"/>
          <w:sz w:val="2"/>
          <w:szCs w:val="2"/>
        </w:rPr>
      </w:pPr>
    </w:p>
    <w:p w14:paraId="2C0A87CD" w14:textId="12CD6CF8" w:rsidR="00C347EA" w:rsidRPr="00C347EA" w:rsidRDefault="00C347EA" w:rsidP="00BE56AC">
      <w:pPr>
        <w:spacing w:line="360" w:lineRule="auto"/>
        <w:jc w:val="both"/>
        <w:rPr>
          <w:rFonts w:ascii="Calibri" w:hAnsi="Calibri" w:cs="Calibri"/>
          <w:b/>
          <w:i/>
          <w:iCs/>
          <w:color w:val="FF0000"/>
          <w:sz w:val="22"/>
          <w:szCs w:val="22"/>
        </w:rPr>
      </w:pPr>
      <w:r w:rsidRPr="0068502D">
        <w:rPr>
          <w:rFonts w:ascii="Calibri" w:hAnsi="Calibri" w:cs="Calibri"/>
          <w:b/>
          <w:i/>
          <w:iCs/>
          <w:color w:val="FF0000"/>
          <w:sz w:val="22"/>
          <w:szCs w:val="22"/>
        </w:rPr>
        <w:t>PRESS RELEASE</w:t>
      </w:r>
    </w:p>
    <w:p w14:paraId="1C36DFFC" w14:textId="67CAB008" w:rsidR="00DB58D6" w:rsidRPr="00E701EF" w:rsidRDefault="00DB58D6" w:rsidP="00E701EF">
      <w:pPr>
        <w:spacing w:line="360" w:lineRule="auto"/>
        <w:jc w:val="center"/>
        <w:rPr>
          <w:rFonts w:ascii="Calibri" w:hAnsi="Calibri" w:cs="Calibri"/>
          <w:sz w:val="20"/>
          <w:szCs w:val="20"/>
        </w:rPr>
      </w:pPr>
      <w:r w:rsidRPr="005C0AD8">
        <w:rPr>
          <w:rFonts w:ascii="Calibri" w:hAnsi="Calibri" w:cs="Calibri"/>
          <w:b/>
          <w:bCs/>
          <w:sz w:val="20"/>
          <w:szCs w:val="20"/>
        </w:rPr>
        <w:t xml:space="preserve">Canon RF75-300mm f/4-5.6: Lensa Telefoto Ringkas </w:t>
      </w:r>
      <w:r>
        <w:rPr>
          <w:rFonts w:ascii="Calibri" w:hAnsi="Calibri" w:cs="Calibri"/>
          <w:b/>
          <w:bCs/>
          <w:sz w:val="20"/>
          <w:szCs w:val="20"/>
        </w:rPr>
        <w:t xml:space="preserve">dan Terjangkau </w:t>
      </w:r>
      <w:r w:rsidRPr="005C0AD8">
        <w:rPr>
          <w:rFonts w:ascii="Calibri" w:hAnsi="Calibri" w:cs="Calibri"/>
          <w:b/>
          <w:bCs/>
          <w:sz w:val="20"/>
          <w:szCs w:val="20"/>
        </w:rPr>
        <w:t>untuk Pengguna Pemula</w:t>
      </w:r>
    </w:p>
    <w:p w14:paraId="7F57EC02" w14:textId="25B57CBB" w:rsidR="00D81A37" w:rsidRPr="00E701EF" w:rsidRDefault="006B38E0" w:rsidP="006B38E0">
      <w:pPr>
        <w:spacing w:line="360" w:lineRule="auto"/>
        <w:jc w:val="both"/>
        <w:rPr>
          <w:rFonts w:ascii="Calibri" w:hAnsi="Calibri" w:cs="Calibri"/>
          <w:sz w:val="20"/>
          <w:szCs w:val="20"/>
          <w:lang w:val="fi-FI"/>
        </w:rPr>
      </w:pPr>
      <w:r w:rsidRPr="00E701EF">
        <w:rPr>
          <w:rFonts w:ascii="Calibri" w:hAnsi="Calibri" w:cs="Calibri"/>
          <w:b/>
          <w:bCs/>
          <w:i/>
          <w:iCs/>
          <w:sz w:val="20"/>
          <w:szCs w:val="20"/>
          <w:lang w:val="fi-FI"/>
        </w:rPr>
        <w:t>Jakarta,</w:t>
      </w:r>
      <w:r w:rsidR="002013FF" w:rsidRPr="00E701EF">
        <w:rPr>
          <w:rFonts w:ascii="Calibri" w:hAnsi="Calibri" w:cs="Calibri"/>
          <w:b/>
          <w:bCs/>
          <w:i/>
          <w:iCs/>
          <w:sz w:val="20"/>
          <w:szCs w:val="20"/>
          <w:lang w:val="fi-FI"/>
        </w:rPr>
        <w:t xml:space="preserve"> </w:t>
      </w:r>
      <w:r w:rsidR="00E701EF">
        <w:rPr>
          <w:rFonts w:ascii="Calibri" w:hAnsi="Calibri" w:cs="Calibri"/>
          <w:b/>
          <w:bCs/>
          <w:i/>
          <w:iCs/>
          <w:sz w:val="20"/>
          <w:szCs w:val="20"/>
          <w:lang w:val="fi-FI"/>
        </w:rPr>
        <w:t>12</w:t>
      </w:r>
      <w:r w:rsidR="002013FF" w:rsidRPr="00E701EF">
        <w:rPr>
          <w:rFonts w:ascii="Calibri" w:hAnsi="Calibri" w:cs="Calibri"/>
          <w:b/>
          <w:bCs/>
          <w:i/>
          <w:iCs/>
          <w:sz w:val="20"/>
          <w:szCs w:val="20"/>
          <w:lang w:val="fi-FI"/>
        </w:rPr>
        <w:t xml:space="preserve"> </w:t>
      </w:r>
      <w:r w:rsidR="00E701EF">
        <w:rPr>
          <w:rFonts w:ascii="Calibri" w:hAnsi="Calibri" w:cs="Calibri"/>
          <w:b/>
          <w:bCs/>
          <w:i/>
          <w:iCs/>
          <w:sz w:val="20"/>
          <w:szCs w:val="20"/>
          <w:lang w:val="fi-FI"/>
        </w:rPr>
        <w:t>Juni</w:t>
      </w:r>
      <w:r w:rsidR="002013FF" w:rsidRPr="00E701EF">
        <w:rPr>
          <w:rFonts w:ascii="Calibri" w:hAnsi="Calibri" w:cs="Calibri"/>
          <w:b/>
          <w:bCs/>
          <w:i/>
          <w:iCs/>
          <w:sz w:val="20"/>
          <w:szCs w:val="20"/>
          <w:lang w:val="fi-FI"/>
        </w:rPr>
        <w:t xml:space="preserve"> 2025</w:t>
      </w:r>
      <w:r w:rsidRPr="00E701EF">
        <w:rPr>
          <w:rFonts w:ascii="Calibri" w:hAnsi="Calibri" w:cs="Calibri"/>
          <w:sz w:val="20"/>
          <w:szCs w:val="20"/>
          <w:lang w:val="fi-FI"/>
        </w:rPr>
        <w:t xml:space="preserve"> - </w:t>
      </w:r>
      <w:r w:rsidR="00D81A37" w:rsidRPr="00E701EF">
        <w:rPr>
          <w:rFonts w:ascii="Calibri" w:hAnsi="Calibri" w:cs="Calibri"/>
          <w:sz w:val="20"/>
          <w:szCs w:val="20"/>
          <w:lang w:val="fi-FI"/>
        </w:rPr>
        <w:t xml:space="preserve">Seiring dengan semakin banyaknya pengguna yang mulai tertarik mendalami dunia fotografi menggunakan kamera </w:t>
      </w:r>
      <w:r w:rsidR="00D81A37" w:rsidRPr="00E701EF">
        <w:rPr>
          <w:rFonts w:ascii="Calibri" w:hAnsi="Calibri" w:cs="Calibri"/>
          <w:i/>
          <w:iCs/>
          <w:sz w:val="20"/>
          <w:szCs w:val="20"/>
          <w:lang w:val="fi-FI"/>
        </w:rPr>
        <w:t>mirrorless</w:t>
      </w:r>
      <w:r w:rsidR="00D81A37" w:rsidRPr="00E701EF">
        <w:rPr>
          <w:rFonts w:ascii="Calibri" w:hAnsi="Calibri" w:cs="Calibri"/>
          <w:sz w:val="20"/>
          <w:szCs w:val="20"/>
          <w:lang w:val="fi-FI"/>
        </w:rPr>
        <w:t>, kebutuhan akan lensa yang mudah digunakan, ringan, dan harganya terjangkau pun semakin meningkat</w:t>
      </w:r>
      <w:r w:rsidRPr="00E701EF">
        <w:rPr>
          <w:rFonts w:ascii="Calibri" w:hAnsi="Calibri" w:cs="Calibri"/>
          <w:sz w:val="20"/>
          <w:szCs w:val="20"/>
          <w:lang w:val="fi-FI"/>
        </w:rPr>
        <w:t xml:space="preserve">. </w:t>
      </w:r>
      <w:r w:rsidR="00D81A37" w:rsidRPr="00E701EF">
        <w:rPr>
          <w:rFonts w:ascii="Calibri" w:hAnsi="Calibri" w:cs="Calibri"/>
          <w:sz w:val="20"/>
          <w:szCs w:val="20"/>
          <w:lang w:val="fi-FI"/>
        </w:rPr>
        <w:t xml:space="preserve">Menjawab kebutuhan ini, Canon melalui PT Datascrip sebagai distributor tunggal produk pencitraan digitalnya di Indonesia, menghadirkan lensa telefoto zoom terbaru </w:t>
      </w:r>
      <w:r w:rsidR="00D81A37" w:rsidRPr="00E701EF">
        <w:rPr>
          <w:rFonts w:ascii="Calibri" w:hAnsi="Calibri" w:cs="Calibri"/>
          <w:b/>
          <w:bCs/>
          <w:sz w:val="20"/>
          <w:szCs w:val="20"/>
          <w:lang w:val="fi-FI"/>
        </w:rPr>
        <w:t>RF75-300mm f/4-5.6</w:t>
      </w:r>
      <w:r w:rsidR="00D81A37" w:rsidRPr="00E701EF">
        <w:rPr>
          <w:rFonts w:ascii="Calibri" w:hAnsi="Calibri" w:cs="Calibri"/>
          <w:sz w:val="20"/>
          <w:szCs w:val="20"/>
          <w:lang w:val="fi-FI"/>
        </w:rPr>
        <w:t>. Lensa ini dirancang khusus bagi pengguna pemula yang ingin merasakan pengalaman memotret dengan lensa telefoto tanpa harus mengeluarkan biaya besar atau membawa peralatan berat.</w:t>
      </w:r>
    </w:p>
    <w:p w14:paraId="6A796605" w14:textId="14E99A14" w:rsidR="00D81A37" w:rsidRPr="00E701EF" w:rsidRDefault="00D81A37" w:rsidP="00D81A37">
      <w:pPr>
        <w:spacing w:line="360" w:lineRule="auto"/>
        <w:jc w:val="both"/>
        <w:rPr>
          <w:rFonts w:ascii="Calibri" w:hAnsi="Calibri" w:cs="Calibri"/>
          <w:sz w:val="20"/>
          <w:szCs w:val="20"/>
          <w:lang w:val="fi-FI"/>
        </w:rPr>
      </w:pPr>
      <w:r w:rsidRPr="006A380A">
        <w:rPr>
          <w:rFonts w:ascii="Calibri" w:hAnsi="Calibri" w:cs="Calibri"/>
          <w:sz w:val="20"/>
          <w:szCs w:val="20"/>
        </w:rPr>
        <w:t xml:space="preserve">Canon RF75-300mm f/4-5.6 memiliki desain yang ringkas dan bobot ringan, hanya sekitar 507 gram, atau seberat botol air mineral ukuran 500ml. </w:t>
      </w:r>
      <w:r w:rsidRPr="00E701EF">
        <w:rPr>
          <w:rFonts w:ascii="Calibri" w:hAnsi="Calibri" w:cs="Calibri"/>
          <w:sz w:val="20"/>
          <w:szCs w:val="20"/>
          <w:lang w:val="fi-FI"/>
        </w:rPr>
        <w:t xml:space="preserve">Panjangnya pun hanya sekitar 14,6 cm, sehingga sangat mudah disimpan di tas kamera dan dibawa bepergian. Jika digunakan bersama kamera </w:t>
      </w:r>
      <w:r w:rsidRPr="00E701EF">
        <w:rPr>
          <w:rFonts w:ascii="Calibri" w:hAnsi="Calibri" w:cs="Calibri"/>
          <w:i/>
          <w:iCs/>
          <w:sz w:val="20"/>
          <w:szCs w:val="20"/>
          <w:lang w:val="fi-FI"/>
        </w:rPr>
        <w:t>mirrorless</w:t>
      </w:r>
      <w:r w:rsidRPr="00E701EF">
        <w:rPr>
          <w:rFonts w:ascii="Calibri" w:hAnsi="Calibri" w:cs="Calibri"/>
          <w:sz w:val="20"/>
          <w:szCs w:val="20"/>
          <w:lang w:val="fi-FI"/>
        </w:rPr>
        <w:t xml:space="preserve"> seperti EOS R100, EOS R50, atau EOS R8, berat totalnya tetap berada di bawah 1 kilogram. Ini menjadikannya menjadikannya sebagai perangkat fotografi ideal untuk penggunaan sehari-hari, bahkan bagi pemula.</w:t>
      </w:r>
    </w:p>
    <w:p w14:paraId="234007D6" w14:textId="40C02574" w:rsidR="00D81A37" w:rsidRPr="006A380A" w:rsidRDefault="00D81A37" w:rsidP="00D81A37">
      <w:pPr>
        <w:spacing w:line="360" w:lineRule="auto"/>
        <w:jc w:val="both"/>
        <w:rPr>
          <w:rFonts w:ascii="Calibri" w:hAnsi="Calibri" w:cs="Calibri"/>
          <w:sz w:val="20"/>
          <w:szCs w:val="20"/>
        </w:rPr>
      </w:pPr>
      <w:r w:rsidRPr="00E701EF">
        <w:rPr>
          <w:rFonts w:ascii="Calibri" w:hAnsi="Calibri" w:cs="Calibri"/>
          <w:i/>
          <w:iCs/>
          <w:sz w:val="20"/>
          <w:szCs w:val="20"/>
          <w:lang w:val="fi-FI"/>
        </w:rPr>
        <w:t xml:space="preserve">“Kami melihat semakin banyak pengguna yang ingin menjelajahi dunia fotografi lebih jauh, namun terkendala oleh ukuran, berat, dan harga perangkat. Lensa ini hadir sebagai solusi. Dengan desain yang ringan dan ringkas, siapa pun kini bisa menikmati keseruan memotret jarak jauh tanpa ribet. </w:t>
      </w:r>
      <w:r w:rsidRPr="00D81A37">
        <w:rPr>
          <w:rFonts w:ascii="Calibri" w:hAnsi="Calibri" w:cs="Calibri"/>
          <w:i/>
          <w:iCs/>
          <w:sz w:val="20"/>
          <w:szCs w:val="20"/>
        </w:rPr>
        <w:t>Hasil fotonya pun tetap istimewa dan memberi ruang besar untuk berkreasi,”</w:t>
      </w:r>
      <w:r w:rsidRPr="006B38E0">
        <w:rPr>
          <w:rFonts w:ascii="Calibri" w:hAnsi="Calibri" w:cs="Calibri"/>
          <w:sz w:val="20"/>
          <w:szCs w:val="20"/>
        </w:rPr>
        <w:t xml:space="preserve"> ujar</w:t>
      </w:r>
      <w:r>
        <w:rPr>
          <w:rFonts w:ascii="Calibri" w:hAnsi="Calibri" w:cs="Calibri"/>
          <w:sz w:val="20"/>
          <w:szCs w:val="20"/>
        </w:rPr>
        <w:t xml:space="preserve"> </w:t>
      </w:r>
      <w:r w:rsidRPr="003027DD">
        <w:rPr>
          <w:rFonts w:ascii="Calibri" w:hAnsi="Calibri" w:cs="Calibri"/>
          <w:b/>
          <w:bCs/>
          <w:sz w:val="20"/>
          <w:szCs w:val="20"/>
          <w:lang w:val="sv-SE"/>
        </w:rPr>
        <w:t xml:space="preserve">Monica Aryasetiawan - </w:t>
      </w:r>
      <w:r w:rsidRPr="00D81A37">
        <w:rPr>
          <w:rFonts w:ascii="Calibri" w:hAnsi="Calibri" w:cs="Calibri"/>
          <w:b/>
          <w:bCs/>
          <w:i/>
          <w:iCs/>
          <w:sz w:val="20"/>
          <w:szCs w:val="20"/>
          <w:lang w:val="sv-SE"/>
        </w:rPr>
        <w:t>Canon Business Unit Director PT Datascrip</w:t>
      </w:r>
      <w:r w:rsidRPr="003027DD">
        <w:rPr>
          <w:rFonts w:ascii="Calibri" w:hAnsi="Calibri" w:cs="Calibri"/>
          <w:b/>
          <w:bCs/>
          <w:sz w:val="20"/>
          <w:szCs w:val="20"/>
          <w:lang w:val="sv-SE"/>
        </w:rPr>
        <w:t>.</w:t>
      </w:r>
    </w:p>
    <w:p w14:paraId="3CC74540" w14:textId="63E45159" w:rsidR="00D81A37" w:rsidRPr="006A380A" w:rsidRDefault="00D81A37" w:rsidP="00D81A37">
      <w:pPr>
        <w:spacing w:line="360" w:lineRule="auto"/>
        <w:jc w:val="both"/>
        <w:rPr>
          <w:rFonts w:ascii="Calibri" w:hAnsi="Calibri" w:cs="Calibri"/>
          <w:sz w:val="20"/>
          <w:szCs w:val="20"/>
        </w:rPr>
      </w:pPr>
      <w:r w:rsidRPr="006A380A">
        <w:rPr>
          <w:rFonts w:ascii="Calibri" w:hAnsi="Calibri" w:cs="Calibri"/>
          <w:sz w:val="20"/>
          <w:szCs w:val="20"/>
        </w:rPr>
        <w:t xml:space="preserve">Dengan rentang zoom 75–300mm pada kamera </w:t>
      </w:r>
      <w:r w:rsidRPr="006A380A">
        <w:rPr>
          <w:rFonts w:ascii="Calibri" w:hAnsi="Calibri" w:cs="Calibri"/>
          <w:i/>
          <w:iCs/>
          <w:sz w:val="20"/>
          <w:szCs w:val="20"/>
        </w:rPr>
        <w:t>full-frame</w:t>
      </w:r>
      <w:r w:rsidRPr="006A380A">
        <w:rPr>
          <w:rFonts w:ascii="Calibri" w:hAnsi="Calibri" w:cs="Calibri"/>
          <w:sz w:val="20"/>
          <w:szCs w:val="20"/>
        </w:rPr>
        <w:t xml:space="preserve">, lensa ini ideal untuk berbagai situasi, mulai dari memotret anak saat bermain olahraga, </w:t>
      </w:r>
      <w:r w:rsidR="00F237B0" w:rsidRPr="006A380A">
        <w:rPr>
          <w:rFonts w:ascii="Calibri" w:hAnsi="Calibri" w:cs="Calibri"/>
          <w:sz w:val="20"/>
          <w:szCs w:val="20"/>
        </w:rPr>
        <w:t xml:space="preserve">memotret </w:t>
      </w:r>
      <w:r w:rsidRPr="006A380A">
        <w:rPr>
          <w:rFonts w:ascii="Calibri" w:hAnsi="Calibri" w:cs="Calibri"/>
          <w:sz w:val="20"/>
          <w:szCs w:val="20"/>
        </w:rPr>
        <w:t>hewan di alam liar, hingga pemandangan</w:t>
      </w:r>
      <w:r w:rsidR="00F237B0">
        <w:rPr>
          <w:rFonts w:ascii="Calibri" w:hAnsi="Calibri" w:cs="Calibri"/>
          <w:sz w:val="20"/>
          <w:szCs w:val="20"/>
        </w:rPr>
        <w:t xml:space="preserve"> </w:t>
      </w:r>
      <w:r w:rsidR="008E3F4D">
        <w:rPr>
          <w:rFonts w:ascii="Calibri" w:hAnsi="Calibri" w:cs="Calibri"/>
          <w:sz w:val="20"/>
          <w:szCs w:val="20"/>
        </w:rPr>
        <w:t>dari kejauhan</w:t>
      </w:r>
      <w:r w:rsidRPr="006A380A">
        <w:rPr>
          <w:rFonts w:ascii="Calibri" w:hAnsi="Calibri" w:cs="Calibri"/>
          <w:sz w:val="20"/>
          <w:szCs w:val="20"/>
        </w:rPr>
        <w:t xml:space="preserve">. Selain itu, lensa ini bisa menghasilkan efek bokeh yang </w:t>
      </w:r>
      <w:r w:rsidR="00F237B0">
        <w:rPr>
          <w:rFonts w:ascii="Calibri" w:hAnsi="Calibri" w:cs="Calibri"/>
          <w:sz w:val="20"/>
          <w:szCs w:val="20"/>
        </w:rPr>
        <w:t>halus dan cantik</w:t>
      </w:r>
      <w:r w:rsidRPr="006A380A">
        <w:rPr>
          <w:rFonts w:ascii="Calibri" w:hAnsi="Calibri" w:cs="Calibri"/>
          <w:sz w:val="20"/>
          <w:szCs w:val="20"/>
        </w:rPr>
        <w:t>, di mana latar belakang terlihat kabur dan subjek utama tampak lebih menonjol. Ini membuat hasil foto tampak lebih menarik dan profesional.</w:t>
      </w:r>
    </w:p>
    <w:p w14:paraId="453A41F9" w14:textId="77777777" w:rsidR="009B15CF" w:rsidRDefault="00D81A37" w:rsidP="00D81A37">
      <w:pPr>
        <w:spacing w:line="360" w:lineRule="auto"/>
        <w:jc w:val="both"/>
        <w:rPr>
          <w:rFonts w:ascii="Calibri" w:hAnsi="Calibri" w:cs="Calibri"/>
          <w:sz w:val="20"/>
          <w:szCs w:val="20"/>
        </w:rPr>
      </w:pPr>
      <w:r w:rsidRPr="006A380A">
        <w:rPr>
          <w:rFonts w:ascii="Calibri" w:hAnsi="Calibri" w:cs="Calibri"/>
          <w:sz w:val="20"/>
          <w:szCs w:val="20"/>
        </w:rPr>
        <w:t xml:space="preserve">Jika digunakan pada kamera dengan sensor APS-C seperti EOS R50 atau EOS R10, lensa ini memberikan jangkauan zoom setara dengan 120–480mm di kamera </w:t>
      </w:r>
      <w:r w:rsidRPr="006A380A">
        <w:rPr>
          <w:rFonts w:ascii="Calibri" w:hAnsi="Calibri" w:cs="Calibri"/>
          <w:i/>
          <w:iCs/>
          <w:sz w:val="20"/>
          <w:szCs w:val="20"/>
        </w:rPr>
        <w:t>full-frame</w:t>
      </w:r>
      <w:r w:rsidRPr="006A380A">
        <w:rPr>
          <w:rFonts w:ascii="Calibri" w:hAnsi="Calibri" w:cs="Calibri"/>
          <w:sz w:val="20"/>
          <w:szCs w:val="20"/>
        </w:rPr>
        <w:t xml:space="preserve">. Jarak ini sangat bermanfaat untuk memotret subjek dari kejauhan, seperti burung atau detail objek kecil yang sulit dijangkau. </w:t>
      </w:r>
    </w:p>
    <w:p w14:paraId="6CB1BBF2" w14:textId="2F284E56" w:rsidR="008E3F4D" w:rsidRDefault="009B15CF" w:rsidP="00D81A37">
      <w:pPr>
        <w:spacing w:line="360" w:lineRule="auto"/>
        <w:jc w:val="both"/>
        <w:rPr>
          <w:rFonts w:ascii="Calibri" w:hAnsi="Calibri" w:cs="Calibri"/>
          <w:sz w:val="20"/>
          <w:szCs w:val="20"/>
        </w:rPr>
      </w:pPr>
      <w:r>
        <w:rPr>
          <w:rFonts w:ascii="Calibri" w:hAnsi="Calibri" w:cs="Calibri"/>
          <w:sz w:val="20"/>
          <w:szCs w:val="20"/>
        </w:rPr>
        <w:t>Selain itu, l</w:t>
      </w:r>
      <w:r w:rsidR="00D81A37" w:rsidRPr="006A380A">
        <w:rPr>
          <w:rFonts w:ascii="Calibri" w:hAnsi="Calibri" w:cs="Calibri"/>
          <w:sz w:val="20"/>
          <w:szCs w:val="20"/>
        </w:rPr>
        <w:t xml:space="preserve">ensa ini juga memiliki </w:t>
      </w:r>
      <w:r>
        <w:rPr>
          <w:rFonts w:ascii="Calibri" w:hAnsi="Calibri" w:cs="Calibri"/>
          <w:sz w:val="20"/>
          <w:szCs w:val="20"/>
        </w:rPr>
        <w:t>fitur</w:t>
      </w:r>
      <w:r w:rsidR="00D81A37" w:rsidRPr="006A380A">
        <w:rPr>
          <w:rFonts w:ascii="Calibri" w:hAnsi="Calibri" w:cs="Calibri"/>
          <w:sz w:val="20"/>
          <w:szCs w:val="20"/>
        </w:rPr>
        <w:t xml:space="preserve"> </w:t>
      </w:r>
      <w:r w:rsidR="00D81A37" w:rsidRPr="006A380A">
        <w:rPr>
          <w:rFonts w:ascii="Calibri" w:hAnsi="Calibri" w:cs="Calibri"/>
          <w:i/>
          <w:iCs/>
          <w:sz w:val="20"/>
          <w:szCs w:val="20"/>
        </w:rPr>
        <w:t>semi-makro</w:t>
      </w:r>
      <w:r w:rsidR="00D81A37" w:rsidRPr="006A380A">
        <w:rPr>
          <w:rFonts w:ascii="Calibri" w:hAnsi="Calibri" w:cs="Calibri"/>
          <w:sz w:val="20"/>
          <w:szCs w:val="20"/>
        </w:rPr>
        <w:t>, dengan pembesaran maksimal 0.25x di 300mm (atau 0.4x saat digunakan di kamera APS-C), yang membuatnya ideal untuk memotret bunga, serangga, atau benda kecil lainnya dari dekat dengan hasil yang tetap tajam.</w:t>
      </w:r>
    </w:p>
    <w:p w14:paraId="7F63E447" w14:textId="17C4B14B" w:rsidR="006B38E0" w:rsidRDefault="005C0AD8" w:rsidP="006B38E0">
      <w:pPr>
        <w:spacing w:line="360" w:lineRule="auto"/>
        <w:jc w:val="both"/>
        <w:rPr>
          <w:rFonts w:ascii="Calibri" w:hAnsi="Calibri" w:cs="Calibri"/>
          <w:sz w:val="20"/>
          <w:szCs w:val="20"/>
        </w:rPr>
      </w:pPr>
      <w:r w:rsidRPr="009B15CF">
        <w:rPr>
          <w:rFonts w:ascii="Calibri" w:hAnsi="Calibri" w:cs="Calibri"/>
          <w:i/>
          <w:iCs/>
          <w:sz w:val="20"/>
          <w:szCs w:val="20"/>
        </w:rPr>
        <w:t>“</w:t>
      </w:r>
      <w:r w:rsidR="006B38E0" w:rsidRPr="009B15CF">
        <w:rPr>
          <w:rFonts w:ascii="Calibri" w:hAnsi="Calibri" w:cs="Calibri"/>
          <w:i/>
          <w:iCs/>
          <w:sz w:val="20"/>
          <w:szCs w:val="20"/>
        </w:rPr>
        <w:t xml:space="preserve">Bagi </w:t>
      </w:r>
      <w:r w:rsidRPr="009B15CF">
        <w:rPr>
          <w:rFonts w:ascii="Calibri" w:hAnsi="Calibri" w:cs="Calibri"/>
          <w:i/>
          <w:iCs/>
          <w:sz w:val="20"/>
          <w:szCs w:val="20"/>
        </w:rPr>
        <w:t>pengguna pemula</w:t>
      </w:r>
      <w:r w:rsidR="006B38E0" w:rsidRPr="009B15CF">
        <w:rPr>
          <w:rFonts w:ascii="Calibri" w:hAnsi="Calibri" w:cs="Calibri"/>
          <w:i/>
          <w:iCs/>
          <w:sz w:val="20"/>
          <w:szCs w:val="20"/>
        </w:rPr>
        <w:t xml:space="preserve"> yang ingin menikmati pengalaman memotret jarak jauh, merasakan efek bokeh profesional, dan mengeksplorasi </w:t>
      </w:r>
      <w:r w:rsidRPr="009B15CF">
        <w:rPr>
          <w:rFonts w:ascii="Calibri" w:hAnsi="Calibri" w:cs="Calibri"/>
          <w:i/>
          <w:iCs/>
          <w:sz w:val="20"/>
          <w:szCs w:val="20"/>
        </w:rPr>
        <w:t>penggunaan lensa telefoto</w:t>
      </w:r>
      <w:r w:rsidR="006B38E0" w:rsidRPr="009B15CF">
        <w:rPr>
          <w:rFonts w:ascii="Calibri" w:hAnsi="Calibri" w:cs="Calibri"/>
          <w:i/>
          <w:iCs/>
          <w:sz w:val="20"/>
          <w:szCs w:val="20"/>
        </w:rPr>
        <w:t>,</w:t>
      </w:r>
      <w:r w:rsidRPr="009B15CF">
        <w:rPr>
          <w:rFonts w:ascii="Calibri" w:hAnsi="Calibri" w:cs="Calibri"/>
          <w:i/>
          <w:iCs/>
          <w:sz w:val="20"/>
          <w:szCs w:val="20"/>
        </w:rPr>
        <w:t xml:space="preserve"> </w:t>
      </w:r>
      <w:r w:rsidR="001F7FED">
        <w:rPr>
          <w:rFonts w:ascii="Calibri" w:hAnsi="Calibri" w:cs="Calibri"/>
          <w:i/>
          <w:iCs/>
          <w:sz w:val="20"/>
          <w:szCs w:val="20"/>
        </w:rPr>
        <w:t>memiliki</w:t>
      </w:r>
      <w:r w:rsidR="001F7FED" w:rsidRPr="009B15CF">
        <w:rPr>
          <w:rFonts w:ascii="Calibri" w:hAnsi="Calibri" w:cs="Calibri"/>
          <w:i/>
          <w:iCs/>
          <w:sz w:val="20"/>
          <w:szCs w:val="20"/>
        </w:rPr>
        <w:t xml:space="preserve"> </w:t>
      </w:r>
      <w:r w:rsidR="006B38E0" w:rsidRPr="009B15CF">
        <w:rPr>
          <w:rFonts w:ascii="Calibri" w:hAnsi="Calibri" w:cs="Calibri"/>
          <w:i/>
          <w:iCs/>
          <w:sz w:val="20"/>
          <w:szCs w:val="20"/>
        </w:rPr>
        <w:t>Canon RF75-300mm f/4-5.6 adalah langkah awal yang tepat</w:t>
      </w:r>
      <w:r w:rsidRPr="009B15CF">
        <w:rPr>
          <w:rFonts w:ascii="Calibri" w:hAnsi="Calibri" w:cs="Calibri"/>
          <w:i/>
          <w:iCs/>
          <w:sz w:val="20"/>
          <w:szCs w:val="20"/>
        </w:rPr>
        <w:t xml:space="preserve">, sebab </w:t>
      </w:r>
      <w:r w:rsidR="006B38E0" w:rsidRPr="009B15CF">
        <w:rPr>
          <w:rFonts w:ascii="Calibri" w:hAnsi="Calibri" w:cs="Calibri"/>
          <w:i/>
          <w:iCs/>
          <w:sz w:val="20"/>
          <w:szCs w:val="20"/>
        </w:rPr>
        <w:t>mudah dibawa, mudah digunakan, dan tidak menguras kantong</w:t>
      </w:r>
      <w:r w:rsidRPr="009B15CF">
        <w:rPr>
          <w:rFonts w:ascii="Calibri" w:hAnsi="Calibri" w:cs="Calibri"/>
          <w:i/>
          <w:iCs/>
          <w:sz w:val="20"/>
          <w:szCs w:val="20"/>
        </w:rPr>
        <w:t>.”</w:t>
      </w:r>
      <w:r>
        <w:rPr>
          <w:rFonts w:ascii="Calibri" w:hAnsi="Calibri" w:cs="Calibri"/>
          <w:sz w:val="20"/>
          <w:szCs w:val="20"/>
        </w:rPr>
        <w:t xml:space="preserve"> pungkas </w:t>
      </w:r>
      <w:r w:rsidRPr="003027DD">
        <w:rPr>
          <w:rFonts w:ascii="Calibri" w:hAnsi="Calibri" w:cs="Calibri"/>
          <w:b/>
          <w:bCs/>
          <w:sz w:val="20"/>
          <w:szCs w:val="20"/>
          <w:lang w:val="sv-SE"/>
        </w:rPr>
        <w:t>Monica</w:t>
      </w:r>
      <w:r>
        <w:rPr>
          <w:rFonts w:ascii="Calibri" w:hAnsi="Calibri" w:cs="Calibri"/>
          <w:b/>
          <w:bCs/>
          <w:sz w:val="20"/>
          <w:szCs w:val="20"/>
          <w:lang w:val="sv-SE"/>
        </w:rPr>
        <w:t>.</w:t>
      </w:r>
    </w:p>
    <w:p w14:paraId="7848D6BA" w14:textId="77777777" w:rsidR="005C0AD8" w:rsidRDefault="005C0AD8" w:rsidP="006B38E0">
      <w:pPr>
        <w:spacing w:line="360" w:lineRule="auto"/>
        <w:jc w:val="both"/>
        <w:rPr>
          <w:rFonts w:ascii="Calibri" w:hAnsi="Calibri" w:cs="Calibri"/>
          <w:sz w:val="20"/>
          <w:szCs w:val="20"/>
        </w:rPr>
      </w:pPr>
    </w:p>
    <w:p w14:paraId="3BABB2F3" w14:textId="77777777" w:rsidR="006B38E0" w:rsidRPr="00E700D9" w:rsidRDefault="006B38E0" w:rsidP="006B38E0">
      <w:pPr>
        <w:spacing w:line="360" w:lineRule="auto"/>
        <w:jc w:val="both"/>
        <w:rPr>
          <w:rFonts w:ascii="Calibri" w:hAnsi="Calibri" w:cs="Calibri"/>
          <w:sz w:val="20"/>
          <w:szCs w:val="20"/>
        </w:rPr>
      </w:pPr>
      <w:r w:rsidRPr="00E700D9">
        <w:rPr>
          <w:rFonts w:ascii="Calibri" w:hAnsi="Calibri" w:cs="Calibri"/>
          <w:sz w:val="20"/>
          <w:szCs w:val="20"/>
        </w:rPr>
        <w:t xml:space="preserve">PT Datascrip sebagai distributor tunggal produk pencitraan digital Canon di Indonesia memasarkan; </w:t>
      </w:r>
    </w:p>
    <w:p w14:paraId="44FCF4DC" w14:textId="52C6BF2C" w:rsidR="006B38E0" w:rsidRPr="00E700D9" w:rsidRDefault="006B38E0" w:rsidP="006B38E0">
      <w:pPr>
        <w:numPr>
          <w:ilvl w:val="0"/>
          <w:numId w:val="1"/>
        </w:numPr>
        <w:spacing w:line="360" w:lineRule="auto"/>
        <w:jc w:val="both"/>
        <w:rPr>
          <w:rFonts w:ascii="Calibri" w:hAnsi="Calibri" w:cs="Calibri"/>
          <w:b/>
          <w:sz w:val="20"/>
          <w:szCs w:val="20"/>
          <w:lang w:val="id-ID"/>
        </w:rPr>
      </w:pPr>
      <w:r w:rsidRPr="003D0F5E">
        <w:rPr>
          <w:rFonts w:ascii="Calibri" w:hAnsi="Calibri" w:cs="Calibri"/>
          <w:b/>
          <w:bCs/>
          <w:sz w:val="20"/>
          <w:szCs w:val="20"/>
        </w:rPr>
        <w:t xml:space="preserve">Canon </w:t>
      </w:r>
      <w:r w:rsidR="004B5344" w:rsidRPr="002013FF">
        <w:rPr>
          <w:rFonts w:ascii="Calibri" w:hAnsi="Calibri" w:cs="Calibri"/>
          <w:b/>
          <w:bCs/>
          <w:sz w:val="20"/>
          <w:szCs w:val="20"/>
        </w:rPr>
        <w:t>RF75-300mm f/4-5.6</w:t>
      </w:r>
      <w:r w:rsidR="004B5344">
        <w:rPr>
          <w:rFonts w:ascii="Calibri" w:hAnsi="Calibri" w:cs="Calibri"/>
          <w:b/>
          <w:bCs/>
          <w:sz w:val="20"/>
          <w:szCs w:val="20"/>
        </w:rPr>
        <w:t xml:space="preserve"> </w:t>
      </w:r>
      <w:r w:rsidRPr="00E701EF">
        <w:rPr>
          <w:rFonts w:ascii="Calibri" w:hAnsi="Calibri" w:cs="Calibri"/>
          <w:sz w:val="20"/>
          <w:szCs w:val="20"/>
        </w:rPr>
        <w:t xml:space="preserve">seharga </w:t>
      </w:r>
      <w:r w:rsidR="00423C59" w:rsidRPr="00E701EF">
        <w:rPr>
          <w:rFonts w:ascii="Calibri" w:hAnsi="Calibri" w:cs="Calibri"/>
          <w:b/>
          <w:sz w:val="20"/>
          <w:szCs w:val="20"/>
          <w:lang w:val="id-ID"/>
        </w:rPr>
        <w:t xml:space="preserve"> Rp 3.999.000 </w:t>
      </w:r>
      <w:r w:rsidRPr="00E701EF">
        <w:rPr>
          <w:rFonts w:ascii="Calibri" w:hAnsi="Calibri" w:cs="Calibri"/>
          <w:bCs/>
          <w:sz w:val="20"/>
          <w:szCs w:val="20"/>
          <w:lang w:val="id-ID"/>
        </w:rPr>
        <w:t>(</w:t>
      </w:r>
      <w:r w:rsidRPr="00E700D9">
        <w:rPr>
          <w:rFonts w:ascii="Calibri" w:hAnsi="Calibri" w:cs="Calibri"/>
          <w:bCs/>
          <w:sz w:val="20"/>
          <w:szCs w:val="20"/>
          <w:lang w:val="id-ID"/>
        </w:rPr>
        <w:t>Sudah termasuk</w:t>
      </w:r>
      <w:r w:rsidRPr="00E700D9">
        <w:rPr>
          <w:rFonts w:ascii="Calibri" w:hAnsi="Calibri" w:cs="Calibri"/>
          <w:bCs/>
          <w:i/>
          <w:iCs/>
          <w:sz w:val="20"/>
          <w:szCs w:val="20"/>
          <w:lang w:val="id-ID"/>
        </w:rPr>
        <w:t xml:space="preserve"> </w:t>
      </w:r>
      <w:r w:rsidRPr="00E700D9">
        <w:rPr>
          <w:rFonts w:ascii="Calibri" w:hAnsi="Calibri" w:cs="Calibri"/>
          <w:bCs/>
          <w:sz w:val="20"/>
          <w:szCs w:val="20"/>
          <w:lang w:val="id-ID"/>
        </w:rPr>
        <w:t>PPN 11%).</w:t>
      </w:r>
    </w:p>
    <w:p w14:paraId="0171444C" w14:textId="77777777" w:rsidR="006B38E0" w:rsidRPr="006B38E0" w:rsidRDefault="006B38E0" w:rsidP="006B38E0">
      <w:pPr>
        <w:spacing w:line="360" w:lineRule="auto"/>
        <w:jc w:val="both"/>
        <w:rPr>
          <w:rFonts w:ascii="Calibri" w:hAnsi="Calibri" w:cs="Calibri"/>
          <w:sz w:val="20"/>
          <w:szCs w:val="20"/>
          <w:lang w:val="id-ID"/>
        </w:rPr>
      </w:pPr>
    </w:p>
    <w:p w14:paraId="0B179D6D" w14:textId="53FCCED0" w:rsidR="006B38E0" w:rsidRPr="006B38E0" w:rsidRDefault="006B38E0" w:rsidP="006B38E0">
      <w:pPr>
        <w:spacing w:line="360" w:lineRule="auto"/>
        <w:jc w:val="both"/>
        <w:rPr>
          <w:rFonts w:ascii="Calibri" w:hAnsi="Calibri" w:cs="Calibri"/>
          <w:sz w:val="20"/>
          <w:szCs w:val="20"/>
          <w:lang w:val="id-ID"/>
        </w:rPr>
      </w:pPr>
      <w:r w:rsidRPr="006B38E0">
        <w:rPr>
          <w:rFonts w:ascii="Calibri" w:hAnsi="Calibri" w:cs="Calibri"/>
          <w:sz w:val="20"/>
          <w:szCs w:val="20"/>
          <w:lang w:val="id-ID"/>
        </w:rPr>
        <w:t xml:space="preserve">Untuk informasi dan ulasan terkini dari kamera dan lensa Canon, pengguna bisa mengunjungi akun Instagram resmi </w:t>
      </w:r>
      <w:r w:rsidRPr="006B38E0">
        <w:rPr>
          <w:rFonts w:ascii="Calibri" w:hAnsi="Calibri" w:cs="Calibri"/>
          <w:b/>
          <w:bCs/>
          <w:sz w:val="20"/>
          <w:szCs w:val="20"/>
          <w:lang w:val="id-ID"/>
        </w:rPr>
        <w:t>@CanonImagingIndonesia</w:t>
      </w:r>
      <w:r w:rsidRPr="006B38E0">
        <w:rPr>
          <w:rFonts w:ascii="Calibri" w:hAnsi="Calibri" w:cs="Calibri"/>
          <w:sz w:val="20"/>
          <w:szCs w:val="20"/>
          <w:lang w:val="id-ID"/>
        </w:rPr>
        <w:t xml:space="preserve">, termasuk informasi promo, </w:t>
      </w:r>
      <w:r w:rsidR="001F7FED">
        <w:rPr>
          <w:rFonts w:ascii="Calibri" w:hAnsi="Calibri" w:cs="Calibri"/>
          <w:sz w:val="20"/>
          <w:szCs w:val="20"/>
          <w:lang w:val="id-ID"/>
        </w:rPr>
        <w:t xml:space="preserve"> </w:t>
      </w:r>
      <w:r w:rsidR="001F7FED" w:rsidRPr="00A5793B">
        <w:rPr>
          <w:rFonts w:ascii="Calibri" w:hAnsi="Calibri" w:cs="Calibri"/>
          <w:i/>
          <w:iCs/>
          <w:sz w:val="20"/>
          <w:szCs w:val="20"/>
          <w:lang w:val="id-ID"/>
        </w:rPr>
        <w:t>tips and ticks</w:t>
      </w:r>
      <w:r w:rsidRPr="006B38E0">
        <w:rPr>
          <w:rFonts w:ascii="Calibri" w:hAnsi="Calibri" w:cs="Calibri"/>
          <w:sz w:val="20"/>
          <w:szCs w:val="20"/>
          <w:lang w:val="id-ID"/>
        </w:rPr>
        <w:t xml:space="preserve"> penggunaan, hingga berbagai </w:t>
      </w:r>
      <w:r w:rsidRPr="006B38E0">
        <w:rPr>
          <w:rFonts w:ascii="Calibri" w:hAnsi="Calibri" w:cs="Calibri"/>
          <w:i/>
          <w:iCs/>
          <w:sz w:val="20"/>
          <w:szCs w:val="20"/>
          <w:lang w:val="id-ID"/>
        </w:rPr>
        <w:t>event</w:t>
      </w:r>
      <w:r w:rsidRPr="006B38E0">
        <w:rPr>
          <w:rFonts w:ascii="Calibri" w:hAnsi="Calibri" w:cs="Calibri"/>
          <w:sz w:val="20"/>
          <w:szCs w:val="20"/>
          <w:lang w:val="id-ID"/>
        </w:rPr>
        <w:t xml:space="preserve"> atau </w:t>
      </w:r>
      <w:r w:rsidRPr="006B38E0">
        <w:rPr>
          <w:rFonts w:ascii="Calibri" w:hAnsi="Calibri" w:cs="Calibri"/>
          <w:i/>
          <w:iCs/>
          <w:sz w:val="20"/>
          <w:szCs w:val="20"/>
          <w:lang w:val="id-ID"/>
        </w:rPr>
        <w:t>workshop</w:t>
      </w:r>
      <w:r w:rsidRPr="006B38E0">
        <w:rPr>
          <w:rFonts w:ascii="Calibri" w:hAnsi="Calibri" w:cs="Calibri"/>
          <w:sz w:val="20"/>
          <w:szCs w:val="20"/>
          <w:lang w:val="id-ID"/>
        </w:rPr>
        <w:t xml:space="preserve"> yang diselenggarakan oleh Canon–Datascrip. Selain itu, para pengguna kamera Canon juga bisa mengirimkan karya-karya terbaiknya untuk ditampilkan di </w:t>
      </w:r>
      <w:r w:rsidRPr="006B38E0">
        <w:rPr>
          <w:rFonts w:ascii="Calibri" w:hAnsi="Calibri" w:cs="Calibri"/>
          <w:b/>
          <w:bCs/>
          <w:sz w:val="20"/>
          <w:szCs w:val="20"/>
          <w:lang w:val="id-ID"/>
        </w:rPr>
        <w:t xml:space="preserve">@CanonImagingIndonesia </w:t>
      </w:r>
      <w:r w:rsidRPr="006B38E0">
        <w:rPr>
          <w:rFonts w:ascii="Calibri" w:hAnsi="Calibri" w:cs="Calibri"/>
          <w:sz w:val="20"/>
          <w:szCs w:val="20"/>
          <w:lang w:val="id-ID"/>
        </w:rPr>
        <w:t>sebagai sumber ide dan inspirasi baru dalam mengeksplorasi dunia foto dan videografi.</w:t>
      </w:r>
    </w:p>
    <w:p w14:paraId="6C2AF582" w14:textId="261A184A" w:rsidR="006A380A" w:rsidRPr="00E701EF" w:rsidRDefault="00E701EF" w:rsidP="00BE56AC">
      <w:pPr>
        <w:spacing w:line="360" w:lineRule="auto"/>
        <w:jc w:val="both"/>
        <w:rPr>
          <w:rFonts w:ascii="Calibri" w:hAnsi="Calibri" w:cs="Calibri"/>
          <w:sz w:val="20"/>
          <w:szCs w:val="20"/>
          <w:lang w:val="id-ID"/>
        </w:rPr>
      </w:pPr>
      <w:r>
        <w:rPr>
          <w:rFonts w:ascii="Calibri" w:hAnsi="Calibri" w:cs="Calibri"/>
          <w:noProof/>
          <w:sz w:val="20"/>
          <w:szCs w:val="20"/>
          <w:lang w:val="id-ID"/>
        </w:rPr>
        <w:drawing>
          <wp:inline distT="0" distB="0" distL="0" distR="0" wp14:anchorId="522287FA" wp14:editId="6B87CE28">
            <wp:extent cx="5943600" cy="1632585"/>
            <wp:effectExtent l="0" t="0" r="0" b="5715"/>
            <wp:docPr id="1316312021" name="Picture 1" descr="A blue and white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312021" name="Picture 1" descr="A blue and white business car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1632585"/>
                    </a:xfrm>
                    <a:prstGeom prst="rect">
                      <a:avLst/>
                    </a:prstGeom>
                  </pic:spPr>
                </pic:pic>
              </a:graphicData>
            </a:graphic>
          </wp:inline>
        </w:drawing>
      </w:r>
    </w:p>
    <w:p w14:paraId="5AE19E8F" w14:textId="77777777" w:rsidR="005C0AD8" w:rsidRPr="00E701EF" w:rsidRDefault="005C0AD8" w:rsidP="00BE56AC">
      <w:pPr>
        <w:spacing w:line="360" w:lineRule="auto"/>
        <w:jc w:val="both"/>
        <w:rPr>
          <w:rFonts w:ascii="Calibri" w:hAnsi="Calibri" w:cs="Calibri"/>
          <w:sz w:val="20"/>
          <w:szCs w:val="20"/>
          <w:lang w:val="id-ID"/>
        </w:rPr>
      </w:pPr>
    </w:p>
    <w:p w14:paraId="592EC41D" w14:textId="1F468346" w:rsidR="00DB58D6" w:rsidRPr="00E701EF" w:rsidRDefault="00DB58D6" w:rsidP="00DB58D6">
      <w:pPr>
        <w:spacing w:line="360" w:lineRule="auto"/>
        <w:jc w:val="both"/>
        <w:rPr>
          <w:rFonts w:ascii="Calibri" w:hAnsi="Calibri" w:cs="Calibri"/>
          <w:b/>
          <w:bCs/>
          <w:sz w:val="20"/>
          <w:szCs w:val="20"/>
          <w:lang w:val="id-ID"/>
        </w:rPr>
      </w:pPr>
    </w:p>
    <w:p w14:paraId="2EB7F188" w14:textId="7226828B" w:rsidR="005C0AD8" w:rsidRPr="00E701EF" w:rsidRDefault="005C0AD8" w:rsidP="005C0AD8">
      <w:pPr>
        <w:spacing w:line="360" w:lineRule="auto"/>
        <w:jc w:val="both"/>
        <w:rPr>
          <w:rFonts w:ascii="Calibri" w:hAnsi="Calibri" w:cs="Calibri"/>
          <w:sz w:val="20"/>
          <w:szCs w:val="20"/>
          <w:lang w:val="id-ID"/>
        </w:rPr>
      </w:pPr>
    </w:p>
    <w:p w14:paraId="157B025B" w14:textId="77777777" w:rsidR="005C0AD8" w:rsidRPr="00E701EF" w:rsidRDefault="005C0AD8" w:rsidP="00BE56AC">
      <w:pPr>
        <w:spacing w:line="360" w:lineRule="auto"/>
        <w:jc w:val="both"/>
        <w:rPr>
          <w:rFonts w:ascii="Calibri" w:hAnsi="Calibri" w:cs="Calibri"/>
          <w:sz w:val="20"/>
          <w:szCs w:val="20"/>
          <w:lang w:val="id-ID"/>
        </w:rPr>
      </w:pPr>
    </w:p>
    <w:sectPr w:rsidR="005C0AD8" w:rsidRPr="00E701E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7D55A" w14:textId="77777777" w:rsidR="006D6EAC" w:rsidRDefault="006D6EAC" w:rsidP="00C347EA">
      <w:pPr>
        <w:spacing w:after="0" w:line="240" w:lineRule="auto"/>
      </w:pPr>
      <w:r>
        <w:separator/>
      </w:r>
    </w:p>
  </w:endnote>
  <w:endnote w:type="continuationSeparator" w:id="0">
    <w:p w14:paraId="396E762E" w14:textId="77777777" w:rsidR="006D6EAC" w:rsidRDefault="006D6EAC" w:rsidP="00C3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2315E" w14:textId="77777777" w:rsidR="006D6EAC" w:rsidRDefault="006D6EAC" w:rsidP="00C347EA">
      <w:pPr>
        <w:spacing w:after="0" w:line="240" w:lineRule="auto"/>
      </w:pPr>
      <w:r>
        <w:separator/>
      </w:r>
    </w:p>
  </w:footnote>
  <w:footnote w:type="continuationSeparator" w:id="0">
    <w:p w14:paraId="7D1A2FEE" w14:textId="77777777" w:rsidR="006D6EAC" w:rsidRDefault="006D6EAC" w:rsidP="00C34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6A06" w14:textId="1D582F96" w:rsidR="00C347EA" w:rsidRDefault="006B38E0">
    <w:pPr>
      <w:pStyle w:val="Header"/>
    </w:pPr>
    <w:r>
      <w:rPr>
        <w:noProof/>
      </w:rPr>
      <w:drawing>
        <wp:inline distT="0" distB="0" distL="0" distR="0" wp14:anchorId="6674B7FF" wp14:editId="26C39DD6">
          <wp:extent cx="1343025" cy="417830"/>
          <wp:effectExtent l="0" t="0" r="9525" b="1270"/>
          <wp:docPr id="72097180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71801" name="Picture 1"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43025" cy="417830"/>
                  </a:xfrm>
                  <a:prstGeom prst="rect">
                    <a:avLst/>
                  </a:prstGeom>
                </pic:spPr>
              </pic:pic>
            </a:graphicData>
          </a:graphic>
        </wp:inline>
      </w:drawing>
    </w:r>
    <w:r>
      <w:tab/>
    </w:r>
    <w:r>
      <w:tab/>
    </w:r>
    <w:r>
      <w:rPr>
        <w:noProof/>
      </w:rPr>
      <w:drawing>
        <wp:inline distT="0" distB="0" distL="0" distR="0" wp14:anchorId="1A58D5A9" wp14:editId="5D097DD3">
          <wp:extent cx="895350" cy="347345"/>
          <wp:effectExtent l="0" t="0" r="0" b="0"/>
          <wp:docPr id="820616474" name="Picture 2"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616474" name="Picture 2" descr="A red and black logo&#10;&#10;AI-generated content may be incorrect."/>
                  <pic:cNvPicPr>
                    <a:picLocks noChangeAspect="1"/>
                  </pic:cNvPicPr>
                </pic:nvPicPr>
                <pic:blipFill rotWithShape="1">
                  <a:blip r:embed="rId2">
                    <a:extLst>
                      <a:ext uri="{28A0092B-C50C-407E-A947-70E740481C1C}">
                        <a14:useLocalDpi xmlns:a14="http://schemas.microsoft.com/office/drawing/2010/main" val="0"/>
                      </a:ext>
                    </a:extLst>
                  </a:blip>
                  <a:srcRect t="18538"/>
                  <a:stretch/>
                </pic:blipFill>
                <pic:spPr bwMode="auto">
                  <a:xfrm>
                    <a:off x="0" y="0"/>
                    <a:ext cx="895350" cy="347345"/>
                  </a:xfrm>
                  <a:prstGeom prst="rect">
                    <a:avLst/>
                  </a:prstGeom>
                  <a:ln>
                    <a:noFill/>
                  </a:ln>
                  <a:extLst>
                    <a:ext uri="{53640926-AAD7-44D8-BBD7-CCE9431645EC}">
                      <a14:shadowObscured xmlns:a14="http://schemas.microsoft.com/office/drawing/2010/main"/>
                    </a:ext>
                  </a:extLst>
                </pic:spPr>
              </pic:pic>
            </a:graphicData>
          </a:graphic>
        </wp:inline>
      </w:drawing>
    </w:r>
  </w:p>
  <w:p w14:paraId="6EFF5D8E" w14:textId="77777777" w:rsidR="006B38E0" w:rsidRPr="006B38E0" w:rsidRDefault="006B38E0">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C525A"/>
    <w:multiLevelType w:val="hybridMultilevel"/>
    <w:tmpl w:val="23C0C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24865123">
    <w:abstractNumId w:val="0"/>
  </w:num>
  <w:num w:numId="2" w16cid:durableId="2107075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3C"/>
    <w:rsid w:val="00014263"/>
    <w:rsid w:val="00026ACE"/>
    <w:rsid w:val="000311A8"/>
    <w:rsid w:val="00034791"/>
    <w:rsid w:val="000B3BBA"/>
    <w:rsid w:val="000C7C4D"/>
    <w:rsid w:val="000D7ADC"/>
    <w:rsid w:val="00175527"/>
    <w:rsid w:val="001B35EB"/>
    <w:rsid w:val="001E4269"/>
    <w:rsid w:val="001F7FED"/>
    <w:rsid w:val="002013FF"/>
    <w:rsid w:val="002623C3"/>
    <w:rsid w:val="00272647"/>
    <w:rsid w:val="002F5E6A"/>
    <w:rsid w:val="003014BF"/>
    <w:rsid w:val="00304324"/>
    <w:rsid w:val="00313968"/>
    <w:rsid w:val="003528CE"/>
    <w:rsid w:val="00385B34"/>
    <w:rsid w:val="003D0F5E"/>
    <w:rsid w:val="003F0E3C"/>
    <w:rsid w:val="003F74AD"/>
    <w:rsid w:val="00423C59"/>
    <w:rsid w:val="00454949"/>
    <w:rsid w:val="004570B2"/>
    <w:rsid w:val="00461D69"/>
    <w:rsid w:val="004B5344"/>
    <w:rsid w:val="00502F74"/>
    <w:rsid w:val="00536F3C"/>
    <w:rsid w:val="005577E1"/>
    <w:rsid w:val="005A093A"/>
    <w:rsid w:val="005C0AD8"/>
    <w:rsid w:val="006648FF"/>
    <w:rsid w:val="006946FA"/>
    <w:rsid w:val="006A380A"/>
    <w:rsid w:val="006B38E0"/>
    <w:rsid w:val="006C2FF9"/>
    <w:rsid w:val="006D2F29"/>
    <w:rsid w:val="006D6EAC"/>
    <w:rsid w:val="006E74CF"/>
    <w:rsid w:val="00735AF5"/>
    <w:rsid w:val="007710C8"/>
    <w:rsid w:val="007C1AD2"/>
    <w:rsid w:val="007C4E48"/>
    <w:rsid w:val="007D02F3"/>
    <w:rsid w:val="00857F0B"/>
    <w:rsid w:val="00884C66"/>
    <w:rsid w:val="00896AA5"/>
    <w:rsid w:val="008B763B"/>
    <w:rsid w:val="008E3F4D"/>
    <w:rsid w:val="00914ADB"/>
    <w:rsid w:val="00931D00"/>
    <w:rsid w:val="009361C8"/>
    <w:rsid w:val="00982058"/>
    <w:rsid w:val="009911B1"/>
    <w:rsid w:val="009B15CF"/>
    <w:rsid w:val="009D5C00"/>
    <w:rsid w:val="009F7716"/>
    <w:rsid w:val="00A5793B"/>
    <w:rsid w:val="00A73D50"/>
    <w:rsid w:val="00A97966"/>
    <w:rsid w:val="00AE3EAA"/>
    <w:rsid w:val="00B37EC9"/>
    <w:rsid w:val="00B82057"/>
    <w:rsid w:val="00BA12A9"/>
    <w:rsid w:val="00BA786B"/>
    <w:rsid w:val="00BD4B15"/>
    <w:rsid w:val="00BE0545"/>
    <w:rsid w:val="00BE56AC"/>
    <w:rsid w:val="00C347EA"/>
    <w:rsid w:val="00CA44F2"/>
    <w:rsid w:val="00CE0CE1"/>
    <w:rsid w:val="00CE38C3"/>
    <w:rsid w:val="00D014E0"/>
    <w:rsid w:val="00D443DA"/>
    <w:rsid w:val="00D81A37"/>
    <w:rsid w:val="00DA79F0"/>
    <w:rsid w:val="00DB58D6"/>
    <w:rsid w:val="00E700D9"/>
    <w:rsid w:val="00E701EF"/>
    <w:rsid w:val="00E90FA0"/>
    <w:rsid w:val="00EB121B"/>
    <w:rsid w:val="00EC63A5"/>
    <w:rsid w:val="00F006FB"/>
    <w:rsid w:val="00F1678E"/>
    <w:rsid w:val="00F237B0"/>
    <w:rsid w:val="00F6310D"/>
    <w:rsid w:val="00F707E9"/>
    <w:rsid w:val="00F90015"/>
    <w:rsid w:val="00F962F2"/>
    <w:rsid w:val="00FB147C"/>
    <w:rsid w:val="00FF4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7CD4"/>
  <w15:chartTrackingRefBased/>
  <w15:docId w15:val="{DB425688-1C21-4DB0-8DD4-58FB62E7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F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F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F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F3C"/>
    <w:rPr>
      <w:rFonts w:eastAsiaTheme="majorEastAsia" w:cstheme="majorBidi"/>
      <w:color w:val="272727" w:themeColor="text1" w:themeTint="D8"/>
    </w:rPr>
  </w:style>
  <w:style w:type="paragraph" w:styleId="Title">
    <w:name w:val="Title"/>
    <w:basedOn w:val="Normal"/>
    <w:next w:val="Normal"/>
    <w:link w:val="TitleChar"/>
    <w:uiPriority w:val="10"/>
    <w:qFormat/>
    <w:rsid w:val="00536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F3C"/>
    <w:pPr>
      <w:spacing w:before="160"/>
      <w:jc w:val="center"/>
    </w:pPr>
    <w:rPr>
      <w:i/>
      <w:iCs/>
      <w:color w:val="404040" w:themeColor="text1" w:themeTint="BF"/>
    </w:rPr>
  </w:style>
  <w:style w:type="character" w:customStyle="1" w:styleId="QuoteChar">
    <w:name w:val="Quote Char"/>
    <w:basedOn w:val="DefaultParagraphFont"/>
    <w:link w:val="Quote"/>
    <w:uiPriority w:val="29"/>
    <w:rsid w:val="00536F3C"/>
    <w:rPr>
      <w:i/>
      <w:iCs/>
      <w:color w:val="404040" w:themeColor="text1" w:themeTint="BF"/>
    </w:rPr>
  </w:style>
  <w:style w:type="paragraph" w:styleId="ListParagraph">
    <w:name w:val="List Paragraph"/>
    <w:basedOn w:val="Normal"/>
    <w:uiPriority w:val="34"/>
    <w:qFormat/>
    <w:rsid w:val="00536F3C"/>
    <w:pPr>
      <w:ind w:left="720"/>
      <w:contextualSpacing/>
    </w:pPr>
  </w:style>
  <w:style w:type="character" w:styleId="IntenseEmphasis">
    <w:name w:val="Intense Emphasis"/>
    <w:basedOn w:val="DefaultParagraphFont"/>
    <w:uiPriority w:val="21"/>
    <w:qFormat/>
    <w:rsid w:val="00536F3C"/>
    <w:rPr>
      <w:i/>
      <w:iCs/>
      <w:color w:val="0F4761" w:themeColor="accent1" w:themeShade="BF"/>
    </w:rPr>
  </w:style>
  <w:style w:type="paragraph" w:styleId="IntenseQuote">
    <w:name w:val="Intense Quote"/>
    <w:basedOn w:val="Normal"/>
    <w:next w:val="Normal"/>
    <w:link w:val="IntenseQuoteChar"/>
    <w:uiPriority w:val="30"/>
    <w:qFormat/>
    <w:rsid w:val="00536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F3C"/>
    <w:rPr>
      <w:i/>
      <w:iCs/>
      <w:color w:val="0F4761" w:themeColor="accent1" w:themeShade="BF"/>
    </w:rPr>
  </w:style>
  <w:style w:type="character" w:styleId="IntenseReference">
    <w:name w:val="Intense Reference"/>
    <w:basedOn w:val="DefaultParagraphFont"/>
    <w:uiPriority w:val="32"/>
    <w:qFormat/>
    <w:rsid w:val="00536F3C"/>
    <w:rPr>
      <w:b/>
      <w:bCs/>
      <w:smallCaps/>
      <w:color w:val="0F4761" w:themeColor="accent1" w:themeShade="BF"/>
      <w:spacing w:val="5"/>
    </w:rPr>
  </w:style>
  <w:style w:type="paragraph" w:styleId="Header">
    <w:name w:val="header"/>
    <w:basedOn w:val="Normal"/>
    <w:link w:val="HeaderChar"/>
    <w:uiPriority w:val="99"/>
    <w:unhideWhenUsed/>
    <w:rsid w:val="00C34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7EA"/>
  </w:style>
  <w:style w:type="paragraph" w:styleId="Footer">
    <w:name w:val="footer"/>
    <w:basedOn w:val="Normal"/>
    <w:link w:val="FooterChar"/>
    <w:uiPriority w:val="99"/>
    <w:unhideWhenUsed/>
    <w:rsid w:val="00C34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7EA"/>
  </w:style>
  <w:style w:type="paragraph" w:styleId="Revision">
    <w:name w:val="Revision"/>
    <w:hidden/>
    <w:uiPriority w:val="99"/>
    <w:semiHidden/>
    <w:rsid w:val="006946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8953">
      <w:bodyDiv w:val="1"/>
      <w:marLeft w:val="0"/>
      <w:marRight w:val="0"/>
      <w:marTop w:val="0"/>
      <w:marBottom w:val="0"/>
      <w:divBdr>
        <w:top w:val="none" w:sz="0" w:space="0" w:color="auto"/>
        <w:left w:val="none" w:sz="0" w:space="0" w:color="auto"/>
        <w:bottom w:val="none" w:sz="0" w:space="0" w:color="auto"/>
        <w:right w:val="none" w:sz="0" w:space="0" w:color="auto"/>
      </w:divBdr>
    </w:div>
    <w:div w:id="92210863">
      <w:bodyDiv w:val="1"/>
      <w:marLeft w:val="0"/>
      <w:marRight w:val="0"/>
      <w:marTop w:val="0"/>
      <w:marBottom w:val="0"/>
      <w:divBdr>
        <w:top w:val="none" w:sz="0" w:space="0" w:color="auto"/>
        <w:left w:val="none" w:sz="0" w:space="0" w:color="auto"/>
        <w:bottom w:val="none" w:sz="0" w:space="0" w:color="auto"/>
        <w:right w:val="none" w:sz="0" w:space="0" w:color="auto"/>
      </w:divBdr>
    </w:div>
    <w:div w:id="237256833">
      <w:bodyDiv w:val="1"/>
      <w:marLeft w:val="0"/>
      <w:marRight w:val="0"/>
      <w:marTop w:val="0"/>
      <w:marBottom w:val="0"/>
      <w:divBdr>
        <w:top w:val="none" w:sz="0" w:space="0" w:color="auto"/>
        <w:left w:val="none" w:sz="0" w:space="0" w:color="auto"/>
        <w:bottom w:val="none" w:sz="0" w:space="0" w:color="auto"/>
        <w:right w:val="none" w:sz="0" w:space="0" w:color="auto"/>
      </w:divBdr>
    </w:div>
    <w:div w:id="265887243">
      <w:bodyDiv w:val="1"/>
      <w:marLeft w:val="0"/>
      <w:marRight w:val="0"/>
      <w:marTop w:val="0"/>
      <w:marBottom w:val="0"/>
      <w:divBdr>
        <w:top w:val="none" w:sz="0" w:space="0" w:color="auto"/>
        <w:left w:val="none" w:sz="0" w:space="0" w:color="auto"/>
        <w:bottom w:val="none" w:sz="0" w:space="0" w:color="auto"/>
        <w:right w:val="none" w:sz="0" w:space="0" w:color="auto"/>
      </w:divBdr>
    </w:div>
    <w:div w:id="268512084">
      <w:bodyDiv w:val="1"/>
      <w:marLeft w:val="0"/>
      <w:marRight w:val="0"/>
      <w:marTop w:val="0"/>
      <w:marBottom w:val="0"/>
      <w:divBdr>
        <w:top w:val="none" w:sz="0" w:space="0" w:color="auto"/>
        <w:left w:val="none" w:sz="0" w:space="0" w:color="auto"/>
        <w:bottom w:val="none" w:sz="0" w:space="0" w:color="auto"/>
        <w:right w:val="none" w:sz="0" w:space="0" w:color="auto"/>
      </w:divBdr>
    </w:div>
    <w:div w:id="359472237">
      <w:bodyDiv w:val="1"/>
      <w:marLeft w:val="0"/>
      <w:marRight w:val="0"/>
      <w:marTop w:val="0"/>
      <w:marBottom w:val="0"/>
      <w:divBdr>
        <w:top w:val="none" w:sz="0" w:space="0" w:color="auto"/>
        <w:left w:val="none" w:sz="0" w:space="0" w:color="auto"/>
        <w:bottom w:val="none" w:sz="0" w:space="0" w:color="auto"/>
        <w:right w:val="none" w:sz="0" w:space="0" w:color="auto"/>
      </w:divBdr>
    </w:div>
    <w:div w:id="577863510">
      <w:bodyDiv w:val="1"/>
      <w:marLeft w:val="0"/>
      <w:marRight w:val="0"/>
      <w:marTop w:val="0"/>
      <w:marBottom w:val="0"/>
      <w:divBdr>
        <w:top w:val="none" w:sz="0" w:space="0" w:color="auto"/>
        <w:left w:val="none" w:sz="0" w:space="0" w:color="auto"/>
        <w:bottom w:val="none" w:sz="0" w:space="0" w:color="auto"/>
        <w:right w:val="none" w:sz="0" w:space="0" w:color="auto"/>
      </w:divBdr>
    </w:div>
    <w:div w:id="583953340">
      <w:bodyDiv w:val="1"/>
      <w:marLeft w:val="0"/>
      <w:marRight w:val="0"/>
      <w:marTop w:val="0"/>
      <w:marBottom w:val="0"/>
      <w:divBdr>
        <w:top w:val="none" w:sz="0" w:space="0" w:color="auto"/>
        <w:left w:val="none" w:sz="0" w:space="0" w:color="auto"/>
        <w:bottom w:val="none" w:sz="0" w:space="0" w:color="auto"/>
        <w:right w:val="none" w:sz="0" w:space="0" w:color="auto"/>
      </w:divBdr>
    </w:div>
    <w:div w:id="588735585">
      <w:bodyDiv w:val="1"/>
      <w:marLeft w:val="0"/>
      <w:marRight w:val="0"/>
      <w:marTop w:val="0"/>
      <w:marBottom w:val="0"/>
      <w:divBdr>
        <w:top w:val="none" w:sz="0" w:space="0" w:color="auto"/>
        <w:left w:val="none" w:sz="0" w:space="0" w:color="auto"/>
        <w:bottom w:val="none" w:sz="0" w:space="0" w:color="auto"/>
        <w:right w:val="none" w:sz="0" w:space="0" w:color="auto"/>
      </w:divBdr>
    </w:div>
    <w:div w:id="741758486">
      <w:bodyDiv w:val="1"/>
      <w:marLeft w:val="0"/>
      <w:marRight w:val="0"/>
      <w:marTop w:val="0"/>
      <w:marBottom w:val="0"/>
      <w:divBdr>
        <w:top w:val="none" w:sz="0" w:space="0" w:color="auto"/>
        <w:left w:val="none" w:sz="0" w:space="0" w:color="auto"/>
        <w:bottom w:val="none" w:sz="0" w:space="0" w:color="auto"/>
        <w:right w:val="none" w:sz="0" w:space="0" w:color="auto"/>
      </w:divBdr>
    </w:div>
    <w:div w:id="893614239">
      <w:bodyDiv w:val="1"/>
      <w:marLeft w:val="0"/>
      <w:marRight w:val="0"/>
      <w:marTop w:val="0"/>
      <w:marBottom w:val="0"/>
      <w:divBdr>
        <w:top w:val="none" w:sz="0" w:space="0" w:color="auto"/>
        <w:left w:val="none" w:sz="0" w:space="0" w:color="auto"/>
        <w:bottom w:val="none" w:sz="0" w:space="0" w:color="auto"/>
        <w:right w:val="none" w:sz="0" w:space="0" w:color="auto"/>
      </w:divBdr>
    </w:div>
    <w:div w:id="927468083">
      <w:bodyDiv w:val="1"/>
      <w:marLeft w:val="0"/>
      <w:marRight w:val="0"/>
      <w:marTop w:val="0"/>
      <w:marBottom w:val="0"/>
      <w:divBdr>
        <w:top w:val="none" w:sz="0" w:space="0" w:color="auto"/>
        <w:left w:val="none" w:sz="0" w:space="0" w:color="auto"/>
        <w:bottom w:val="none" w:sz="0" w:space="0" w:color="auto"/>
        <w:right w:val="none" w:sz="0" w:space="0" w:color="auto"/>
      </w:divBdr>
    </w:div>
    <w:div w:id="935401421">
      <w:bodyDiv w:val="1"/>
      <w:marLeft w:val="0"/>
      <w:marRight w:val="0"/>
      <w:marTop w:val="0"/>
      <w:marBottom w:val="0"/>
      <w:divBdr>
        <w:top w:val="none" w:sz="0" w:space="0" w:color="auto"/>
        <w:left w:val="none" w:sz="0" w:space="0" w:color="auto"/>
        <w:bottom w:val="none" w:sz="0" w:space="0" w:color="auto"/>
        <w:right w:val="none" w:sz="0" w:space="0" w:color="auto"/>
      </w:divBdr>
    </w:div>
    <w:div w:id="987319365">
      <w:bodyDiv w:val="1"/>
      <w:marLeft w:val="0"/>
      <w:marRight w:val="0"/>
      <w:marTop w:val="0"/>
      <w:marBottom w:val="0"/>
      <w:divBdr>
        <w:top w:val="none" w:sz="0" w:space="0" w:color="auto"/>
        <w:left w:val="none" w:sz="0" w:space="0" w:color="auto"/>
        <w:bottom w:val="none" w:sz="0" w:space="0" w:color="auto"/>
        <w:right w:val="none" w:sz="0" w:space="0" w:color="auto"/>
      </w:divBdr>
    </w:div>
    <w:div w:id="1048728856">
      <w:bodyDiv w:val="1"/>
      <w:marLeft w:val="0"/>
      <w:marRight w:val="0"/>
      <w:marTop w:val="0"/>
      <w:marBottom w:val="0"/>
      <w:divBdr>
        <w:top w:val="none" w:sz="0" w:space="0" w:color="auto"/>
        <w:left w:val="none" w:sz="0" w:space="0" w:color="auto"/>
        <w:bottom w:val="none" w:sz="0" w:space="0" w:color="auto"/>
        <w:right w:val="none" w:sz="0" w:space="0" w:color="auto"/>
      </w:divBdr>
    </w:div>
    <w:div w:id="1208838427">
      <w:bodyDiv w:val="1"/>
      <w:marLeft w:val="0"/>
      <w:marRight w:val="0"/>
      <w:marTop w:val="0"/>
      <w:marBottom w:val="0"/>
      <w:divBdr>
        <w:top w:val="none" w:sz="0" w:space="0" w:color="auto"/>
        <w:left w:val="none" w:sz="0" w:space="0" w:color="auto"/>
        <w:bottom w:val="none" w:sz="0" w:space="0" w:color="auto"/>
        <w:right w:val="none" w:sz="0" w:space="0" w:color="auto"/>
      </w:divBdr>
    </w:div>
    <w:div w:id="1276447397">
      <w:bodyDiv w:val="1"/>
      <w:marLeft w:val="0"/>
      <w:marRight w:val="0"/>
      <w:marTop w:val="0"/>
      <w:marBottom w:val="0"/>
      <w:divBdr>
        <w:top w:val="none" w:sz="0" w:space="0" w:color="auto"/>
        <w:left w:val="none" w:sz="0" w:space="0" w:color="auto"/>
        <w:bottom w:val="none" w:sz="0" w:space="0" w:color="auto"/>
        <w:right w:val="none" w:sz="0" w:space="0" w:color="auto"/>
      </w:divBdr>
    </w:div>
    <w:div w:id="1292788653">
      <w:bodyDiv w:val="1"/>
      <w:marLeft w:val="0"/>
      <w:marRight w:val="0"/>
      <w:marTop w:val="0"/>
      <w:marBottom w:val="0"/>
      <w:divBdr>
        <w:top w:val="none" w:sz="0" w:space="0" w:color="auto"/>
        <w:left w:val="none" w:sz="0" w:space="0" w:color="auto"/>
        <w:bottom w:val="none" w:sz="0" w:space="0" w:color="auto"/>
        <w:right w:val="none" w:sz="0" w:space="0" w:color="auto"/>
      </w:divBdr>
    </w:div>
    <w:div w:id="1346439294">
      <w:bodyDiv w:val="1"/>
      <w:marLeft w:val="0"/>
      <w:marRight w:val="0"/>
      <w:marTop w:val="0"/>
      <w:marBottom w:val="0"/>
      <w:divBdr>
        <w:top w:val="none" w:sz="0" w:space="0" w:color="auto"/>
        <w:left w:val="none" w:sz="0" w:space="0" w:color="auto"/>
        <w:bottom w:val="none" w:sz="0" w:space="0" w:color="auto"/>
        <w:right w:val="none" w:sz="0" w:space="0" w:color="auto"/>
      </w:divBdr>
    </w:div>
    <w:div w:id="1364281922">
      <w:bodyDiv w:val="1"/>
      <w:marLeft w:val="0"/>
      <w:marRight w:val="0"/>
      <w:marTop w:val="0"/>
      <w:marBottom w:val="0"/>
      <w:divBdr>
        <w:top w:val="none" w:sz="0" w:space="0" w:color="auto"/>
        <w:left w:val="none" w:sz="0" w:space="0" w:color="auto"/>
        <w:bottom w:val="none" w:sz="0" w:space="0" w:color="auto"/>
        <w:right w:val="none" w:sz="0" w:space="0" w:color="auto"/>
      </w:divBdr>
    </w:div>
    <w:div w:id="1366907419">
      <w:bodyDiv w:val="1"/>
      <w:marLeft w:val="0"/>
      <w:marRight w:val="0"/>
      <w:marTop w:val="0"/>
      <w:marBottom w:val="0"/>
      <w:divBdr>
        <w:top w:val="none" w:sz="0" w:space="0" w:color="auto"/>
        <w:left w:val="none" w:sz="0" w:space="0" w:color="auto"/>
        <w:bottom w:val="none" w:sz="0" w:space="0" w:color="auto"/>
        <w:right w:val="none" w:sz="0" w:space="0" w:color="auto"/>
      </w:divBdr>
    </w:div>
    <w:div w:id="1384789601">
      <w:bodyDiv w:val="1"/>
      <w:marLeft w:val="0"/>
      <w:marRight w:val="0"/>
      <w:marTop w:val="0"/>
      <w:marBottom w:val="0"/>
      <w:divBdr>
        <w:top w:val="none" w:sz="0" w:space="0" w:color="auto"/>
        <w:left w:val="none" w:sz="0" w:space="0" w:color="auto"/>
        <w:bottom w:val="none" w:sz="0" w:space="0" w:color="auto"/>
        <w:right w:val="none" w:sz="0" w:space="0" w:color="auto"/>
      </w:divBdr>
    </w:div>
    <w:div w:id="1472483662">
      <w:bodyDiv w:val="1"/>
      <w:marLeft w:val="0"/>
      <w:marRight w:val="0"/>
      <w:marTop w:val="0"/>
      <w:marBottom w:val="0"/>
      <w:divBdr>
        <w:top w:val="none" w:sz="0" w:space="0" w:color="auto"/>
        <w:left w:val="none" w:sz="0" w:space="0" w:color="auto"/>
        <w:bottom w:val="none" w:sz="0" w:space="0" w:color="auto"/>
        <w:right w:val="none" w:sz="0" w:space="0" w:color="auto"/>
      </w:divBdr>
    </w:div>
    <w:div w:id="1578827879">
      <w:bodyDiv w:val="1"/>
      <w:marLeft w:val="0"/>
      <w:marRight w:val="0"/>
      <w:marTop w:val="0"/>
      <w:marBottom w:val="0"/>
      <w:divBdr>
        <w:top w:val="none" w:sz="0" w:space="0" w:color="auto"/>
        <w:left w:val="none" w:sz="0" w:space="0" w:color="auto"/>
        <w:bottom w:val="none" w:sz="0" w:space="0" w:color="auto"/>
        <w:right w:val="none" w:sz="0" w:space="0" w:color="auto"/>
      </w:divBdr>
    </w:div>
    <w:div w:id="1671255973">
      <w:bodyDiv w:val="1"/>
      <w:marLeft w:val="0"/>
      <w:marRight w:val="0"/>
      <w:marTop w:val="0"/>
      <w:marBottom w:val="0"/>
      <w:divBdr>
        <w:top w:val="none" w:sz="0" w:space="0" w:color="auto"/>
        <w:left w:val="none" w:sz="0" w:space="0" w:color="auto"/>
        <w:bottom w:val="none" w:sz="0" w:space="0" w:color="auto"/>
        <w:right w:val="none" w:sz="0" w:space="0" w:color="auto"/>
      </w:divBdr>
    </w:div>
    <w:div w:id="1744185008">
      <w:bodyDiv w:val="1"/>
      <w:marLeft w:val="0"/>
      <w:marRight w:val="0"/>
      <w:marTop w:val="0"/>
      <w:marBottom w:val="0"/>
      <w:divBdr>
        <w:top w:val="none" w:sz="0" w:space="0" w:color="auto"/>
        <w:left w:val="none" w:sz="0" w:space="0" w:color="auto"/>
        <w:bottom w:val="none" w:sz="0" w:space="0" w:color="auto"/>
        <w:right w:val="none" w:sz="0" w:space="0" w:color="auto"/>
      </w:divBdr>
    </w:div>
    <w:div w:id="1820809234">
      <w:bodyDiv w:val="1"/>
      <w:marLeft w:val="0"/>
      <w:marRight w:val="0"/>
      <w:marTop w:val="0"/>
      <w:marBottom w:val="0"/>
      <w:divBdr>
        <w:top w:val="none" w:sz="0" w:space="0" w:color="auto"/>
        <w:left w:val="none" w:sz="0" w:space="0" w:color="auto"/>
        <w:bottom w:val="none" w:sz="0" w:space="0" w:color="auto"/>
        <w:right w:val="none" w:sz="0" w:space="0" w:color="auto"/>
      </w:divBdr>
    </w:div>
    <w:div w:id="1968193606">
      <w:bodyDiv w:val="1"/>
      <w:marLeft w:val="0"/>
      <w:marRight w:val="0"/>
      <w:marTop w:val="0"/>
      <w:marBottom w:val="0"/>
      <w:divBdr>
        <w:top w:val="none" w:sz="0" w:space="0" w:color="auto"/>
        <w:left w:val="none" w:sz="0" w:space="0" w:color="auto"/>
        <w:bottom w:val="none" w:sz="0" w:space="0" w:color="auto"/>
        <w:right w:val="none" w:sz="0" w:space="0" w:color="auto"/>
      </w:divBdr>
    </w:div>
    <w:div w:id="2092699996">
      <w:bodyDiv w:val="1"/>
      <w:marLeft w:val="0"/>
      <w:marRight w:val="0"/>
      <w:marTop w:val="0"/>
      <w:marBottom w:val="0"/>
      <w:divBdr>
        <w:top w:val="none" w:sz="0" w:space="0" w:color="auto"/>
        <w:left w:val="none" w:sz="0" w:space="0" w:color="auto"/>
        <w:bottom w:val="none" w:sz="0" w:space="0" w:color="auto"/>
        <w:right w:val="none" w:sz="0" w:space="0" w:color="auto"/>
      </w:divBdr>
    </w:div>
    <w:div w:id="210779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BD4C0-4910-438C-ADC2-1F7F7C49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Febianto</dc:creator>
  <cp:keywords/>
  <dc:description/>
  <cp:lastModifiedBy>Rizki Febianto</cp:lastModifiedBy>
  <cp:revision>4</cp:revision>
  <dcterms:created xsi:type="dcterms:W3CDTF">2025-05-02T02:51:00Z</dcterms:created>
  <dcterms:modified xsi:type="dcterms:W3CDTF">2025-06-12T04:24:00Z</dcterms:modified>
</cp:coreProperties>
</file>