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E5F2F" w14:textId="77777777" w:rsidR="008F1934" w:rsidRPr="001F6F5F" w:rsidRDefault="008F1934" w:rsidP="008F1934">
      <w:pPr>
        <w:rPr>
          <w:rFonts w:ascii="Calibri" w:hAnsi="Calibri" w:cs="Calibri"/>
          <w:b/>
          <w:i/>
          <w:color w:val="FF0000"/>
        </w:rPr>
      </w:pPr>
      <w:r w:rsidRPr="001F6F5F">
        <w:rPr>
          <w:rFonts w:ascii="Calibri" w:hAnsi="Calibri" w:cs="Calibri"/>
          <w:b/>
          <w:i/>
          <w:color w:val="FF0000"/>
        </w:rPr>
        <w:t>PRESS RELEASE</w:t>
      </w:r>
    </w:p>
    <w:p w14:paraId="6A569013" w14:textId="77777777" w:rsidR="008F1934" w:rsidRPr="001F6F5F" w:rsidRDefault="008F1934" w:rsidP="008F1934">
      <w:pPr>
        <w:rPr>
          <w:rFonts w:ascii="Calibri" w:hAnsi="Calibri" w:cs="Calibri"/>
          <w:b/>
          <w:i/>
          <w:color w:val="FF0000"/>
        </w:rPr>
      </w:pPr>
    </w:p>
    <w:p w14:paraId="15E2085D" w14:textId="77777777" w:rsidR="008F1934" w:rsidRDefault="008F1934" w:rsidP="008F1934">
      <w:pPr>
        <w:pStyle w:val="ListParagraph"/>
        <w:spacing w:line="276" w:lineRule="auto"/>
        <w:jc w:val="center"/>
        <w:rPr>
          <w:rFonts w:ascii="Calibri" w:hAnsi="Calibri" w:cs="Calibri"/>
          <w:b/>
          <w:bCs/>
        </w:rPr>
      </w:pPr>
      <w:proofErr w:type="spellStart"/>
      <w:r w:rsidRPr="001F6F5F">
        <w:rPr>
          <w:rFonts w:ascii="Calibri" w:hAnsi="Calibri" w:cs="Calibri"/>
          <w:b/>
          <w:bCs/>
        </w:rPr>
        <w:t>Dukung</w:t>
      </w:r>
      <w:proofErr w:type="spellEnd"/>
      <w:r w:rsidRPr="001F6F5F">
        <w:rPr>
          <w:rFonts w:ascii="Calibri" w:hAnsi="Calibri" w:cs="Calibri"/>
          <w:b/>
          <w:bCs/>
        </w:rPr>
        <w:t xml:space="preserve"> Pembangunan </w:t>
      </w:r>
      <w:proofErr w:type="spellStart"/>
      <w:r w:rsidRPr="001F6F5F">
        <w:rPr>
          <w:rFonts w:ascii="Calibri" w:hAnsi="Calibri" w:cs="Calibri"/>
          <w:b/>
          <w:bCs/>
        </w:rPr>
        <w:t>Berkelanjutan</w:t>
      </w:r>
      <w:proofErr w:type="spellEnd"/>
      <w:r>
        <w:rPr>
          <w:rFonts w:ascii="Calibri" w:hAnsi="Calibri" w:cs="Calibri"/>
          <w:b/>
          <w:bCs/>
        </w:rPr>
        <w:t>,</w:t>
      </w:r>
    </w:p>
    <w:p w14:paraId="1B679B00" w14:textId="77777777" w:rsidR="008F1934" w:rsidRPr="0008527A" w:rsidRDefault="008F1934" w:rsidP="008F1934">
      <w:pPr>
        <w:pStyle w:val="ListParagraph"/>
        <w:spacing w:line="276" w:lineRule="auto"/>
        <w:jc w:val="center"/>
        <w:rPr>
          <w:rFonts w:ascii="Calibri" w:hAnsi="Calibri" w:cs="Calibri"/>
          <w:b/>
          <w:bCs/>
          <w:lang w:val="it-IT"/>
        </w:rPr>
      </w:pPr>
      <w:r w:rsidRPr="001F6F5F">
        <w:rPr>
          <w:rFonts w:ascii="Calibri" w:hAnsi="Calibri" w:cs="Calibri"/>
          <w:b/>
          <w:bCs/>
          <w:lang w:val="it-IT"/>
        </w:rPr>
        <w:t xml:space="preserve"> </w:t>
      </w:r>
      <w:r w:rsidRPr="0008527A">
        <w:rPr>
          <w:rFonts w:ascii="Calibri" w:hAnsi="Calibri" w:cs="Calibri"/>
          <w:b/>
          <w:bCs/>
          <w:lang w:val="it-IT"/>
        </w:rPr>
        <w:t xml:space="preserve">Datascrip dan Leica Geosystems Gelar “Innovate ASIA </w:t>
      </w:r>
      <w:r>
        <w:rPr>
          <w:rFonts w:ascii="Calibri" w:hAnsi="Calibri" w:cs="Calibri"/>
          <w:b/>
          <w:bCs/>
          <w:lang w:val="it-IT"/>
        </w:rPr>
        <w:t xml:space="preserve">Tour </w:t>
      </w:r>
      <w:r w:rsidRPr="0008527A">
        <w:rPr>
          <w:rFonts w:ascii="Calibri" w:hAnsi="Calibri" w:cs="Calibri"/>
          <w:b/>
          <w:bCs/>
          <w:lang w:val="it-IT"/>
        </w:rPr>
        <w:t>2024</w:t>
      </w:r>
      <w:r>
        <w:rPr>
          <w:rFonts w:ascii="Calibri" w:hAnsi="Calibri" w:cs="Calibri"/>
          <w:b/>
          <w:bCs/>
          <w:lang w:val="it-IT"/>
        </w:rPr>
        <w:t>”</w:t>
      </w:r>
      <w:r w:rsidRPr="0008527A">
        <w:rPr>
          <w:rFonts w:ascii="Calibri" w:hAnsi="Calibri" w:cs="Calibri"/>
          <w:b/>
          <w:bCs/>
          <w:lang w:val="it-IT"/>
        </w:rPr>
        <w:t xml:space="preserve"> di Jakarta</w:t>
      </w:r>
    </w:p>
    <w:p w14:paraId="70B1FFDA" w14:textId="77777777" w:rsidR="008F1934" w:rsidRPr="0008527A" w:rsidRDefault="008F1934" w:rsidP="008F1934">
      <w:pPr>
        <w:pStyle w:val="ListParagraph"/>
        <w:jc w:val="center"/>
        <w:rPr>
          <w:rFonts w:ascii="Calibri" w:hAnsi="Calibri" w:cs="Calibri"/>
          <w:b/>
          <w:bCs/>
          <w:lang w:val="it-IT"/>
        </w:rPr>
      </w:pPr>
    </w:p>
    <w:p w14:paraId="77B13884" w14:textId="4D77B42B" w:rsidR="008F1934" w:rsidRPr="0008527A" w:rsidRDefault="004239B0" w:rsidP="008F1934">
      <w:pPr>
        <w:spacing w:line="360" w:lineRule="auto"/>
        <w:jc w:val="both"/>
        <w:rPr>
          <w:rFonts w:ascii="Calibri" w:hAnsi="Calibri" w:cs="Calibri"/>
          <w:sz w:val="22"/>
          <w:szCs w:val="22"/>
        </w:rPr>
      </w:pPr>
      <w:r w:rsidRPr="004239B0">
        <w:rPr>
          <w:rFonts w:ascii="Calibri" w:hAnsi="Calibri" w:cs="Calibri"/>
          <w:b/>
          <w:bCs/>
          <w:i/>
          <w:iCs/>
          <w:sz w:val="22"/>
          <w:szCs w:val="22"/>
        </w:rPr>
        <w:t>Jakarta, 2</w:t>
      </w:r>
      <w:r w:rsidR="001F5BF9">
        <w:rPr>
          <w:rFonts w:ascii="Calibri" w:hAnsi="Calibri" w:cs="Calibri"/>
          <w:b/>
          <w:bCs/>
          <w:i/>
          <w:iCs/>
          <w:sz w:val="22"/>
          <w:szCs w:val="22"/>
        </w:rPr>
        <w:t>1</w:t>
      </w:r>
      <w:r w:rsidRPr="004239B0">
        <w:rPr>
          <w:rFonts w:ascii="Calibri" w:hAnsi="Calibri" w:cs="Calibri"/>
          <w:b/>
          <w:bCs/>
          <w:i/>
          <w:iCs/>
          <w:sz w:val="22"/>
          <w:szCs w:val="22"/>
        </w:rPr>
        <w:t xml:space="preserve"> Agustus 2024</w:t>
      </w:r>
      <w:r>
        <w:rPr>
          <w:rFonts w:ascii="Calibri" w:hAnsi="Calibri" w:cs="Calibri"/>
          <w:sz w:val="22"/>
          <w:szCs w:val="22"/>
        </w:rPr>
        <w:t xml:space="preserve"> - </w:t>
      </w:r>
      <w:r w:rsidR="008F1934" w:rsidRPr="0008527A">
        <w:rPr>
          <w:rFonts w:ascii="Calibri" w:hAnsi="Calibri" w:cs="Calibri"/>
          <w:sz w:val="22"/>
          <w:szCs w:val="22"/>
        </w:rPr>
        <w:t xml:space="preserve">Leica Geosystems Indonesia </w:t>
      </w:r>
      <w:proofErr w:type="spellStart"/>
      <w:r w:rsidR="008F1934" w:rsidRPr="0008527A">
        <w:rPr>
          <w:rFonts w:ascii="Calibri" w:hAnsi="Calibri" w:cs="Calibri"/>
          <w:sz w:val="22"/>
          <w:szCs w:val="22"/>
        </w:rPr>
        <w:t>melalui</w:t>
      </w:r>
      <w:proofErr w:type="spellEnd"/>
      <w:r w:rsidR="008F1934" w:rsidRPr="0008527A">
        <w:rPr>
          <w:rFonts w:ascii="Calibri" w:hAnsi="Calibri" w:cs="Calibri"/>
          <w:sz w:val="22"/>
          <w:szCs w:val="22"/>
        </w:rPr>
        <w:t xml:space="preserve"> PT </w:t>
      </w:r>
      <w:proofErr w:type="spellStart"/>
      <w:r w:rsidR="008F1934" w:rsidRPr="0008527A">
        <w:rPr>
          <w:rFonts w:ascii="Calibri" w:hAnsi="Calibri" w:cs="Calibri"/>
          <w:sz w:val="22"/>
          <w:szCs w:val="22"/>
        </w:rPr>
        <w:t>Datascrip</w:t>
      </w:r>
      <w:proofErr w:type="spellEnd"/>
      <w:r w:rsidR="008F1934" w:rsidRPr="0008527A">
        <w:rPr>
          <w:rFonts w:ascii="Calibri" w:hAnsi="Calibri" w:cs="Calibri"/>
          <w:sz w:val="22"/>
          <w:szCs w:val="22"/>
        </w:rPr>
        <w:t xml:space="preserve"> </w:t>
      </w:r>
      <w:proofErr w:type="spellStart"/>
      <w:r w:rsidR="008F1934" w:rsidRPr="0008527A">
        <w:rPr>
          <w:rFonts w:ascii="Calibri" w:hAnsi="Calibri" w:cs="Calibri"/>
          <w:sz w:val="22"/>
          <w:szCs w:val="22"/>
        </w:rPr>
        <w:t>sebagai</w:t>
      </w:r>
      <w:proofErr w:type="spellEnd"/>
      <w:r w:rsidR="008F1934" w:rsidRPr="0008527A">
        <w:rPr>
          <w:rFonts w:ascii="Calibri" w:hAnsi="Calibri" w:cs="Calibri"/>
          <w:sz w:val="22"/>
          <w:szCs w:val="22"/>
        </w:rPr>
        <w:t xml:space="preserve"> </w:t>
      </w:r>
      <w:proofErr w:type="spellStart"/>
      <w:r w:rsidR="008F1934" w:rsidRPr="0008527A">
        <w:rPr>
          <w:rFonts w:ascii="Calibri" w:hAnsi="Calibri" w:cs="Calibri"/>
          <w:i/>
          <w:iCs/>
          <w:sz w:val="22"/>
          <w:szCs w:val="22"/>
        </w:rPr>
        <w:t>authorised</w:t>
      </w:r>
      <w:proofErr w:type="spellEnd"/>
      <w:r w:rsidR="008F1934" w:rsidRPr="0008527A">
        <w:rPr>
          <w:rFonts w:ascii="Calibri" w:hAnsi="Calibri" w:cs="Calibri"/>
          <w:i/>
          <w:iCs/>
          <w:sz w:val="22"/>
          <w:szCs w:val="22"/>
        </w:rPr>
        <w:t xml:space="preserve"> </w:t>
      </w:r>
      <w:proofErr w:type="spellStart"/>
      <w:r w:rsidR="008F1934" w:rsidRPr="0008527A">
        <w:rPr>
          <w:rFonts w:ascii="Calibri" w:hAnsi="Calibri" w:cs="Calibri"/>
          <w:i/>
          <w:iCs/>
          <w:sz w:val="22"/>
          <w:szCs w:val="22"/>
        </w:rPr>
        <w:t>distributor</w:t>
      </w:r>
      <w:r w:rsidR="008F1934" w:rsidRPr="0008527A">
        <w:rPr>
          <w:rFonts w:ascii="Calibri" w:hAnsi="Calibri" w:cs="Calibri"/>
          <w:sz w:val="22"/>
          <w:szCs w:val="22"/>
        </w:rPr>
        <w:t>nya</w:t>
      </w:r>
      <w:proofErr w:type="spellEnd"/>
      <w:r w:rsidR="008F1934" w:rsidRPr="0008527A">
        <w:rPr>
          <w:rFonts w:ascii="Calibri" w:hAnsi="Calibri" w:cs="Calibri"/>
          <w:sz w:val="22"/>
          <w:szCs w:val="22"/>
        </w:rPr>
        <w:t xml:space="preserve"> di Indonesia </w:t>
      </w:r>
      <w:proofErr w:type="spellStart"/>
      <w:r w:rsidR="008F1934" w:rsidRPr="0008527A">
        <w:rPr>
          <w:rFonts w:ascii="Calibri" w:hAnsi="Calibri" w:cs="Calibri"/>
          <w:sz w:val="22"/>
          <w:szCs w:val="22"/>
        </w:rPr>
        <w:t>menggelar</w:t>
      </w:r>
      <w:proofErr w:type="spellEnd"/>
      <w:r w:rsidR="008F1934" w:rsidRPr="0008527A">
        <w:rPr>
          <w:rFonts w:ascii="Calibri" w:hAnsi="Calibri" w:cs="Calibri"/>
          <w:sz w:val="22"/>
          <w:szCs w:val="22"/>
        </w:rPr>
        <w:t xml:space="preserve"> </w:t>
      </w:r>
      <w:r w:rsidR="008F1934" w:rsidRPr="0008527A">
        <w:rPr>
          <w:rFonts w:ascii="Calibri" w:hAnsi="Calibri" w:cs="Calibri"/>
          <w:b/>
          <w:bCs/>
          <w:sz w:val="22"/>
          <w:szCs w:val="22"/>
        </w:rPr>
        <w:t>Innovate ASIA</w:t>
      </w:r>
      <w:r w:rsidR="008F1934">
        <w:rPr>
          <w:rFonts w:ascii="Calibri" w:hAnsi="Calibri" w:cs="Calibri"/>
          <w:b/>
          <w:bCs/>
          <w:sz w:val="22"/>
          <w:szCs w:val="22"/>
        </w:rPr>
        <w:t xml:space="preserve"> Tour</w:t>
      </w:r>
      <w:r w:rsidR="008F1934" w:rsidRPr="0008527A">
        <w:rPr>
          <w:rFonts w:ascii="Calibri" w:hAnsi="Calibri" w:cs="Calibri"/>
          <w:b/>
          <w:bCs/>
          <w:sz w:val="22"/>
          <w:szCs w:val="22"/>
        </w:rPr>
        <w:t xml:space="preserve"> 2024</w:t>
      </w:r>
      <w:r w:rsidR="008F1934" w:rsidRPr="0008527A">
        <w:rPr>
          <w:rFonts w:ascii="Calibri" w:hAnsi="Calibri" w:cs="Calibri"/>
          <w:sz w:val="22"/>
          <w:szCs w:val="22"/>
        </w:rPr>
        <w:t xml:space="preserve"> di Shangri-La Hotel Jakarta pada Rabu, (14/08). Jakarta </w:t>
      </w:r>
      <w:proofErr w:type="spellStart"/>
      <w:r w:rsidR="008F1934" w:rsidRPr="0008527A">
        <w:rPr>
          <w:rFonts w:ascii="Calibri" w:hAnsi="Calibri" w:cs="Calibri"/>
          <w:sz w:val="22"/>
          <w:szCs w:val="22"/>
        </w:rPr>
        <w:t>terpilih</w:t>
      </w:r>
      <w:proofErr w:type="spellEnd"/>
      <w:r w:rsidR="008F1934" w:rsidRPr="0008527A">
        <w:rPr>
          <w:rFonts w:ascii="Calibri" w:hAnsi="Calibri" w:cs="Calibri"/>
          <w:sz w:val="22"/>
          <w:szCs w:val="22"/>
        </w:rPr>
        <w:t xml:space="preserve"> </w:t>
      </w:r>
      <w:proofErr w:type="spellStart"/>
      <w:r w:rsidR="008F1934" w:rsidRPr="0008527A">
        <w:rPr>
          <w:rFonts w:ascii="Calibri" w:hAnsi="Calibri" w:cs="Calibri"/>
          <w:sz w:val="22"/>
          <w:szCs w:val="22"/>
        </w:rPr>
        <w:t>menjadi</w:t>
      </w:r>
      <w:proofErr w:type="spellEnd"/>
      <w:r w:rsidR="008F1934" w:rsidRPr="0008527A">
        <w:rPr>
          <w:rFonts w:ascii="Calibri" w:hAnsi="Calibri" w:cs="Calibri"/>
          <w:sz w:val="22"/>
          <w:szCs w:val="22"/>
        </w:rPr>
        <w:t xml:space="preserve"> </w:t>
      </w:r>
      <w:proofErr w:type="spellStart"/>
      <w:r w:rsidR="008F1934" w:rsidRPr="0008527A">
        <w:rPr>
          <w:rFonts w:ascii="Calibri" w:hAnsi="Calibri" w:cs="Calibri"/>
          <w:sz w:val="22"/>
          <w:szCs w:val="22"/>
        </w:rPr>
        <w:t>kota</w:t>
      </w:r>
      <w:proofErr w:type="spellEnd"/>
      <w:r w:rsidR="008F1934" w:rsidRPr="0008527A">
        <w:rPr>
          <w:rFonts w:ascii="Calibri" w:hAnsi="Calibri" w:cs="Calibri"/>
          <w:sz w:val="22"/>
          <w:szCs w:val="22"/>
        </w:rPr>
        <w:t xml:space="preserve"> </w:t>
      </w:r>
      <w:proofErr w:type="spellStart"/>
      <w:r w:rsidR="008F1934" w:rsidRPr="0008527A">
        <w:rPr>
          <w:rFonts w:ascii="Calibri" w:hAnsi="Calibri" w:cs="Calibri"/>
          <w:sz w:val="22"/>
          <w:szCs w:val="22"/>
        </w:rPr>
        <w:t>kedua</w:t>
      </w:r>
      <w:proofErr w:type="spellEnd"/>
      <w:r w:rsidR="008F1934" w:rsidRPr="0008527A">
        <w:rPr>
          <w:rFonts w:ascii="Calibri" w:hAnsi="Calibri" w:cs="Calibri"/>
          <w:sz w:val="22"/>
          <w:szCs w:val="22"/>
        </w:rPr>
        <w:t xml:space="preserve"> </w:t>
      </w:r>
      <w:proofErr w:type="spellStart"/>
      <w:r w:rsidR="008F1934" w:rsidRPr="0008527A">
        <w:rPr>
          <w:rFonts w:ascii="Calibri" w:hAnsi="Calibri" w:cs="Calibri"/>
          <w:sz w:val="22"/>
          <w:szCs w:val="22"/>
        </w:rPr>
        <w:t>dalam</w:t>
      </w:r>
      <w:proofErr w:type="spellEnd"/>
      <w:r w:rsidR="008F1934" w:rsidRPr="0008527A">
        <w:rPr>
          <w:rFonts w:ascii="Calibri" w:hAnsi="Calibri" w:cs="Calibri"/>
          <w:sz w:val="22"/>
          <w:szCs w:val="22"/>
        </w:rPr>
        <w:t xml:space="preserve"> </w:t>
      </w:r>
      <w:proofErr w:type="spellStart"/>
      <w:r w:rsidR="008F1934" w:rsidRPr="0008527A">
        <w:rPr>
          <w:rFonts w:ascii="Calibri" w:hAnsi="Calibri" w:cs="Calibri"/>
          <w:sz w:val="22"/>
          <w:szCs w:val="22"/>
        </w:rPr>
        <w:t>rangkaian</w:t>
      </w:r>
      <w:proofErr w:type="spellEnd"/>
      <w:r w:rsidR="008F1934" w:rsidRPr="0008527A">
        <w:rPr>
          <w:rFonts w:ascii="Calibri" w:hAnsi="Calibri" w:cs="Calibri"/>
          <w:sz w:val="22"/>
          <w:szCs w:val="22"/>
        </w:rPr>
        <w:t xml:space="preserve"> acara </w:t>
      </w:r>
      <w:r w:rsidR="008F1934" w:rsidRPr="0008527A">
        <w:rPr>
          <w:rFonts w:ascii="Calibri" w:hAnsi="Calibri" w:cs="Calibri"/>
          <w:i/>
          <w:iCs/>
          <w:sz w:val="22"/>
          <w:szCs w:val="22"/>
        </w:rPr>
        <w:t>Innovate Asia Tour</w:t>
      </w:r>
      <w:r w:rsidR="008F1934" w:rsidRPr="0008527A">
        <w:rPr>
          <w:rFonts w:ascii="Calibri" w:hAnsi="Calibri" w:cs="Calibri"/>
          <w:sz w:val="22"/>
          <w:szCs w:val="22"/>
        </w:rPr>
        <w:t xml:space="preserve"> yang </w:t>
      </w:r>
      <w:proofErr w:type="spellStart"/>
      <w:r w:rsidR="008F1934" w:rsidRPr="0008527A">
        <w:rPr>
          <w:rFonts w:ascii="Calibri" w:hAnsi="Calibri" w:cs="Calibri"/>
          <w:sz w:val="22"/>
          <w:szCs w:val="22"/>
        </w:rPr>
        <w:t>digelar</w:t>
      </w:r>
      <w:proofErr w:type="spellEnd"/>
      <w:r w:rsidR="008F1934" w:rsidRPr="0008527A">
        <w:rPr>
          <w:rFonts w:ascii="Calibri" w:hAnsi="Calibri" w:cs="Calibri"/>
          <w:sz w:val="22"/>
          <w:szCs w:val="22"/>
        </w:rPr>
        <w:t xml:space="preserve"> </w:t>
      </w:r>
      <w:r w:rsidR="008F1934" w:rsidRPr="0008527A">
        <w:rPr>
          <w:rFonts w:ascii="Calibri" w:hAnsi="Calibri" w:cs="Calibri"/>
          <w:b/>
          <w:bCs/>
          <w:sz w:val="22"/>
          <w:szCs w:val="22"/>
        </w:rPr>
        <w:t>Leica Geosystems</w:t>
      </w:r>
      <w:r w:rsidR="008F1934" w:rsidRPr="0008527A">
        <w:rPr>
          <w:rFonts w:ascii="Calibri" w:hAnsi="Calibri" w:cs="Calibri"/>
          <w:sz w:val="22"/>
          <w:szCs w:val="22"/>
        </w:rPr>
        <w:t xml:space="preserve"> di </w:t>
      </w:r>
      <w:proofErr w:type="spellStart"/>
      <w:r w:rsidR="008F1934">
        <w:rPr>
          <w:rFonts w:ascii="Calibri" w:hAnsi="Calibri" w:cs="Calibri"/>
          <w:sz w:val="22"/>
          <w:szCs w:val="22"/>
        </w:rPr>
        <w:t>lebih</w:t>
      </w:r>
      <w:proofErr w:type="spellEnd"/>
      <w:r w:rsidR="008F1934">
        <w:rPr>
          <w:rFonts w:ascii="Calibri" w:hAnsi="Calibri" w:cs="Calibri"/>
          <w:sz w:val="22"/>
          <w:szCs w:val="22"/>
        </w:rPr>
        <w:t xml:space="preserve"> </w:t>
      </w:r>
      <w:r w:rsidR="008F1934" w:rsidRPr="0008527A">
        <w:rPr>
          <w:rFonts w:ascii="Calibri" w:hAnsi="Calibri" w:cs="Calibri"/>
          <w:sz w:val="22"/>
          <w:szCs w:val="22"/>
        </w:rPr>
        <w:t xml:space="preserve">10 </w:t>
      </w:r>
      <w:proofErr w:type="spellStart"/>
      <w:r w:rsidR="008F1934" w:rsidRPr="0008527A">
        <w:rPr>
          <w:rFonts w:ascii="Calibri" w:hAnsi="Calibri" w:cs="Calibri"/>
          <w:sz w:val="22"/>
          <w:szCs w:val="22"/>
        </w:rPr>
        <w:t>kota</w:t>
      </w:r>
      <w:proofErr w:type="spellEnd"/>
      <w:r w:rsidR="008F1934" w:rsidRPr="0008527A">
        <w:rPr>
          <w:rFonts w:ascii="Calibri" w:hAnsi="Calibri" w:cs="Calibri"/>
          <w:sz w:val="22"/>
          <w:szCs w:val="22"/>
        </w:rPr>
        <w:t xml:space="preserve"> di Asia. </w:t>
      </w:r>
    </w:p>
    <w:p w14:paraId="64D21690" w14:textId="77777777" w:rsidR="008F1934" w:rsidRPr="0008527A" w:rsidRDefault="008F1934" w:rsidP="008F1934">
      <w:pPr>
        <w:spacing w:line="360" w:lineRule="auto"/>
        <w:jc w:val="both"/>
        <w:rPr>
          <w:rFonts w:ascii="Calibri" w:hAnsi="Calibri" w:cs="Calibri"/>
          <w:sz w:val="22"/>
          <w:szCs w:val="22"/>
        </w:rPr>
      </w:pPr>
      <w:proofErr w:type="spellStart"/>
      <w:r w:rsidRPr="0008527A">
        <w:rPr>
          <w:rFonts w:ascii="Calibri" w:hAnsi="Calibri" w:cs="Calibri"/>
          <w:sz w:val="22"/>
          <w:szCs w:val="22"/>
        </w:rPr>
        <w:t>Mengangkat</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tema</w:t>
      </w:r>
      <w:proofErr w:type="spellEnd"/>
      <w:r w:rsidRPr="0008527A">
        <w:rPr>
          <w:rFonts w:ascii="Calibri" w:hAnsi="Calibri" w:cs="Calibri"/>
          <w:sz w:val="22"/>
          <w:szCs w:val="22"/>
        </w:rPr>
        <w:t xml:space="preserve"> "</w:t>
      </w:r>
      <w:r w:rsidRPr="0008527A">
        <w:rPr>
          <w:rFonts w:ascii="Calibri" w:hAnsi="Calibri" w:cs="Calibri"/>
          <w:i/>
          <w:iCs/>
          <w:sz w:val="22"/>
          <w:szCs w:val="22"/>
        </w:rPr>
        <w:t>Future of Sustainability: Digital Twin and Asset Management</w:t>
      </w:r>
      <w:r w:rsidRPr="0008527A">
        <w:rPr>
          <w:rFonts w:ascii="Calibri" w:hAnsi="Calibri" w:cs="Calibri"/>
          <w:sz w:val="22"/>
          <w:szCs w:val="22"/>
        </w:rPr>
        <w:t xml:space="preserve">", acara </w:t>
      </w:r>
      <w:proofErr w:type="spellStart"/>
      <w:r w:rsidRPr="0008527A">
        <w:rPr>
          <w:rFonts w:ascii="Calibri" w:hAnsi="Calibri" w:cs="Calibri"/>
          <w:sz w:val="22"/>
          <w:szCs w:val="22"/>
        </w:rPr>
        <w:t>ini</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berupaya</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menunjukkan</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bagaimana</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teknologi</w:t>
      </w:r>
      <w:proofErr w:type="spellEnd"/>
      <w:r w:rsidRPr="0008527A">
        <w:rPr>
          <w:rFonts w:ascii="Calibri" w:hAnsi="Calibri" w:cs="Calibri"/>
          <w:sz w:val="22"/>
          <w:szCs w:val="22"/>
        </w:rPr>
        <w:t xml:space="preserve"> digital dan </w:t>
      </w:r>
      <w:proofErr w:type="spellStart"/>
      <w:r w:rsidRPr="0008527A">
        <w:rPr>
          <w:rFonts w:ascii="Calibri" w:hAnsi="Calibri" w:cs="Calibri"/>
          <w:sz w:val="22"/>
          <w:szCs w:val="22"/>
        </w:rPr>
        <w:t>manajemen</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aset</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dapat</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mendukung</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pembangunan</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berkelanjutan</w:t>
      </w:r>
      <w:proofErr w:type="spellEnd"/>
      <w:r w:rsidRPr="0008527A">
        <w:rPr>
          <w:rFonts w:ascii="Calibri" w:hAnsi="Calibri" w:cs="Calibri"/>
          <w:sz w:val="22"/>
          <w:szCs w:val="22"/>
        </w:rPr>
        <w:t xml:space="preserve"> yang </w:t>
      </w:r>
      <w:proofErr w:type="spellStart"/>
      <w:r w:rsidRPr="0008527A">
        <w:rPr>
          <w:rFonts w:ascii="Calibri" w:hAnsi="Calibri" w:cs="Calibri"/>
          <w:sz w:val="22"/>
          <w:szCs w:val="22"/>
        </w:rPr>
        <w:t>memedulikan</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aspek</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ekonomi</w:t>
      </w:r>
      <w:proofErr w:type="spellEnd"/>
      <w:r w:rsidRPr="0008527A">
        <w:rPr>
          <w:rFonts w:ascii="Calibri" w:hAnsi="Calibri" w:cs="Calibri"/>
          <w:sz w:val="22"/>
          <w:szCs w:val="22"/>
        </w:rPr>
        <w:t xml:space="preserve"> dan </w:t>
      </w:r>
      <w:proofErr w:type="spellStart"/>
      <w:r w:rsidRPr="0008527A">
        <w:rPr>
          <w:rFonts w:ascii="Calibri" w:hAnsi="Calibri" w:cs="Calibri"/>
          <w:sz w:val="22"/>
          <w:szCs w:val="22"/>
        </w:rPr>
        <w:t>lingkungan</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Teknologi</w:t>
      </w:r>
      <w:proofErr w:type="spellEnd"/>
      <w:r w:rsidRPr="0008527A">
        <w:rPr>
          <w:rFonts w:ascii="Calibri" w:hAnsi="Calibri" w:cs="Calibri"/>
          <w:sz w:val="22"/>
          <w:szCs w:val="22"/>
        </w:rPr>
        <w:t xml:space="preserve"> </w:t>
      </w:r>
      <w:r w:rsidRPr="0008527A">
        <w:rPr>
          <w:rFonts w:ascii="Calibri" w:hAnsi="Calibri" w:cs="Calibri"/>
          <w:i/>
          <w:iCs/>
          <w:sz w:val="22"/>
          <w:szCs w:val="22"/>
        </w:rPr>
        <w:t>digital twin</w:t>
      </w:r>
      <w:r w:rsidRPr="0008527A">
        <w:rPr>
          <w:rFonts w:ascii="Calibri" w:hAnsi="Calibri" w:cs="Calibri"/>
          <w:sz w:val="22"/>
          <w:szCs w:val="22"/>
        </w:rPr>
        <w:t xml:space="preserve"> </w:t>
      </w:r>
      <w:proofErr w:type="spellStart"/>
      <w:r w:rsidRPr="0008527A">
        <w:rPr>
          <w:rFonts w:ascii="Calibri" w:hAnsi="Calibri" w:cs="Calibri"/>
          <w:sz w:val="22"/>
          <w:szCs w:val="22"/>
        </w:rPr>
        <w:t>merupakan</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sistem</w:t>
      </w:r>
      <w:proofErr w:type="spellEnd"/>
      <w:r w:rsidRPr="0008527A">
        <w:rPr>
          <w:rFonts w:ascii="Calibri" w:hAnsi="Calibri" w:cs="Calibri"/>
          <w:sz w:val="22"/>
          <w:szCs w:val="22"/>
        </w:rPr>
        <w:t xml:space="preserve"> yang </w:t>
      </w:r>
      <w:proofErr w:type="spellStart"/>
      <w:r w:rsidRPr="0008527A">
        <w:rPr>
          <w:rFonts w:ascii="Calibri" w:hAnsi="Calibri" w:cs="Calibri"/>
          <w:sz w:val="22"/>
          <w:szCs w:val="22"/>
        </w:rPr>
        <w:t>diunggulkan</w:t>
      </w:r>
      <w:proofErr w:type="spellEnd"/>
      <w:r w:rsidRPr="0008527A">
        <w:rPr>
          <w:rFonts w:ascii="Calibri" w:hAnsi="Calibri" w:cs="Calibri"/>
          <w:sz w:val="22"/>
          <w:szCs w:val="22"/>
        </w:rPr>
        <w:t xml:space="preserve"> </w:t>
      </w:r>
      <w:r w:rsidRPr="0008527A">
        <w:rPr>
          <w:rFonts w:ascii="Calibri" w:hAnsi="Calibri" w:cs="Calibri"/>
          <w:b/>
          <w:bCs/>
          <w:sz w:val="22"/>
          <w:szCs w:val="22"/>
        </w:rPr>
        <w:t>Leica Geosystems</w:t>
      </w:r>
      <w:r w:rsidRPr="0008527A">
        <w:rPr>
          <w:rFonts w:ascii="Calibri" w:hAnsi="Calibri" w:cs="Calibri"/>
          <w:sz w:val="22"/>
          <w:szCs w:val="22"/>
        </w:rPr>
        <w:t xml:space="preserve"> </w:t>
      </w:r>
      <w:proofErr w:type="spellStart"/>
      <w:r w:rsidRPr="0008527A">
        <w:rPr>
          <w:rFonts w:ascii="Calibri" w:hAnsi="Calibri" w:cs="Calibri"/>
          <w:sz w:val="22"/>
          <w:szCs w:val="22"/>
        </w:rPr>
        <w:t>untuk</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mampu</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mendigitalisasi</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aset</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fisik</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menjadi</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aset</w:t>
      </w:r>
      <w:proofErr w:type="spellEnd"/>
      <w:r w:rsidRPr="0008527A">
        <w:rPr>
          <w:rFonts w:ascii="Calibri" w:hAnsi="Calibri" w:cs="Calibri"/>
          <w:sz w:val="22"/>
          <w:szCs w:val="22"/>
        </w:rPr>
        <w:t xml:space="preserve"> digital dan </w:t>
      </w:r>
      <w:proofErr w:type="spellStart"/>
      <w:r w:rsidRPr="0008527A">
        <w:rPr>
          <w:rFonts w:ascii="Calibri" w:hAnsi="Calibri" w:cs="Calibri"/>
          <w:sz w:val="22"/>
          <w:szCs w:val="22"/>
        </w:rPr>
        <w:t>dapat</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dikelola</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untuk</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keberlanjutan</w:t>
      </w:r>
      <w:proofErr w:type="spellEnd"/>
      <w:r w:rsidRPr="0008527A">
        <w:rPr>
          <w:rFonts w:ascii="Calibri" w:hAnsi="Calibri" w:cs="Calibri"/>
          <w:sz w:val="22"/>
          <w:szCs w:val="22"/>
        </w:rPr>
        <w:t>.</w:t>
      </w:r>
    </w:p>
    <w:p w14:paraId="6AB880D4" w14:textId="77777777" w:rsidR="008F1934" w:rsidRPr="0008527A" w:rsidRDefault="008F1934" w:rsidP="008F1934">
      <w:pPr>
        <w:spacing w:line="360" w:lineRule="auto"/>
        <w:jc w:val="both"/>
        <w:rPr>
          <w:rFonts w:ascii="Calibri" w:hAnsi="Calibri" w:cs="Calibri"/>
          <w:sz w:val="22"/>
          <w:szCs w:val="22"/>
          <w:lang w:val="it-IT"/>
        </w:rPr>
      </w:pPr>
      <w:r w:rsidRPr="0008527A">
        <w:rPr>
          <w:rFonts w:ascii="Calibri" w:hAnsi="Calibri" w:cs="Calibri"/>
          <w:sz w:val="22"/>
          <w:szCs w:val="22"/>
          <w:lang w:val="it-IT"/>
        </w:rPr>
        <w:t>Acara ini dihadiri oleh pembicara profesional, yaitu:</w:t>
      </w:r>
    </w:p>
    <w:p w14:paraId="43334225" w14:textId="77777777" w:rsidR="008F1934" w:rsidRPr="0008527A" w:rsidRDefault="008F1934" w:rsidP="008F1934">
      <w:pPr>
        <w:pStyle w:val="ListParagraph"/>
        <w:numPr>
          <w:ilvl w:val="0"/>
          <w:numId w:val="1"/>
        </w:numPr>
        <w:spacing w:line="360" w:lineRule="auto"/>
        <w:jc w:val="both"/>
        <w:rPr>
          <w:rFonts w:ascii="Calibri" w:hAnsi="Calibri" w:cs="Calibri"/>
          <w:sz w:val="22"/>
          <w:szCs w:val="22"/>
          <w:lang w:val="it-IT"/>
        </w:rPr>
      </w:pPr>
      <w:r w:rsidRPr="0008527A">
        <w:rPr>
          <w:rFonts w:ascii="Calibri" w:hAnsi="Calibri" w:cs="Calibri"/>
          <w:b/>
          <w:bCs/>
          <w:sz w:val="22"/>
          <w:szCs w:val="22"/>
          <w:lang w:val="it-IT"/>
        </w:rPr>
        <w:t>Yudo Anggoro</w:t>
      </w:r>
      <w:r w:rsidRPr="0008527A">
        <w:rPr>
          <w:rFonts w:ascii="Calibri" w:hAnsi="Calibri" w:cs="Calibri"/>
          <w:sz w:val="22"/>
          <w:szCs w:val="22"/>
          <w:lang w:val="it-IT"/>
        </w:rPr>
        <w:t xml:space="preserve"> – </w:t>
      </w:r>
      <w:r w:rsidRPr="0008527A">
        <w:rPr>
          <w:rFonts w:ascii="Calibri" w:hAnsi="Calibri" w:cs="Calibri"/>
          <w:b/>
          <w:bCs/>
          <w:sz w:val="22"/>
          <w:szCs w:val="22"/>
          <w:lang w:val="it-IT"/>
        </w:rPr>
        <w:t>SBM ITB Jakarta</w:t>
      </w:r>
      <w:r w:rsidRPr="0008527A">
        <w:rPr>
          <w:rFonts w:ascii="Calibri" w:hAnsi="Calibri" w:cs="Calibri"/>
          <w:sz w:val="22"/>
          <w:szCs w:val="22"/>
          <w:lang w:val="it-IT"/>
        </w:rPr>
        <w:t xml:space="preserve"> yang akan membawakan materi tentang pentingnya ESG </w:t>
      </w:r>
      <w:r w:rsidRPr="0008527A">
        <w:rPr>
          <w:rFonts w:ascii="Calibri" w:hAnsi="Calibri" w:cs="Calibri"/>
          <w:i/>
          <w:iCs/>
          <w:sz w:val="22"/>
          <w:szCs w:val="22"/>
          <w:lang w:val="it-IT"/>
        </w:rPr>
        <w:t>(Environmental, Social, and Governance</w:t>
      </w:r>
      <w:r w:rsidRPr="0008527A">
        <w:rPr>
          <w:rFonts w:ascii="Calibri" w:hAnsi="Calibri" w:cs="Calibri"/>
          <w:sz w:val="22"/>
          <w:szCs w:val="22"/>
          <w:lang w:val="it-IT"/>
        </w:rPr>
        <w:t xml:space="preserve">) dan manajemen aset digital dalam mendukung pembangunan keberlanjutan. Serta bagaimana prinsip ESG dapat </w:t>
      </w:r>
      <w:r>
        <w:rPr>
          <w:rFonts w:ascii="Calibri" w:hAnsi="Calibri" w:cs="Calibri"/>
          <w:sz w:val="22"/>
          <w:szCs w:val="22"/>
          <w:lang w:val="it-IT"/>
        </w:rPr>
        <w:t>mengi</w:t>
      </w:r>
      <w:r w:rsidRPr="0008527A">
        <w:rPr>
          <w:rFonts w:ascii="Calibri" w:hAnsi="Calibri" w:cs="Calibri"/>
          <w:sz w:val="22"/>
          <w:szCs w:val="22"/>
          <w:lang w:val="it-IT"/>
        </w:rPr>
        <w:t xml:space="preserve">ntegrasikan dalam praktik manajemen aset untuk menciptakan nilai dari program berkelanjutan. </w:t>
      </w:r>
    </w:p>
    <w:p w14:paraId="207D6C52" w14:textId="77777777" w:rsidR="008F1934" w:rsidRPr="0008527A" w:rsidRDefault="008F1934" w:rsidP="008F1934">
      <w:pPr>
        <w:pStyle w:val="ListParagraph"/>
        <w:numPr>
          <w:ilvl w:val="0"/>
          <w:numId w:val="1"/>
        </w:numPr>
        <w:spacing w:line="360" w:lineRule="auto"/>
        <w:jc w:val="both"/>
        <w:rPr>
          <w:rFonts w:ascii="Calibri" w:hAnsi="Calibri" w:cs="Calibri"/>
          <w:sz w:val="22"/>
          <w:szCs w:val="22"/>
          <w:lang w:val="it-IT"/>
        </w:rPr>
      </w:pPr>
      <w:r w:rsidRPr="0008527A">
        <w:rPr>
          <w:rFonts w:ascii="Calibri" w:hAnsi="Calibri" w:cs="Calibri"/>
          <w:b/>
          <w:bCs/>
          <w:sz w:val="22"/>
          <w:szCs w:val="22"/>
          <w:lang w:val="it-IT"/>
        </w:rPr>
        <w:t>Yodi Danusastro – PT Yodaya Hijau Bestari</w:t>
      </w:r>
      <w:r w:rsidRPr="0008527A">
        <w:rPr>
          <w:rFonts w:ascii="Calibri" w:hAnsi="Calibri" w:cs="Calibri"/>
          <w:sz w:val="22"/>
          <w:szCs w:val="22"/>
          <w:lang w:val="it-IT"/>
        </w:rPr>
        <w:t xml:space="preserve"> yang akan membahas bagaimana </w:t>
      </w:r>
      <w:r w:rsidRPr="0008527A">
        <w:rPr>
          <w:rFonts w:ascii="Calibri" w:hAnsi="Calibri" w:cs="Calibri"/>
          <w:i/>
          <w:iCs/>
          <w:sz w:val="22"/>
          <w:szCs w:val="22"/>
          <w:lang w:val="it-IT"/>
        </w:rPr>
        <w:t>green building standard,</w:t>
      </w:r>
      <w:r w:rsidRPr="0008527A">
        <w:rPr>
          <w:rFonts w:ascii="Calibri" w:hAnsi="Calibri" w:cs="Calibri"/>
          <w:sz w:val="22"/>
          <w:szCs w:val="22"/>
          <w:lang w:val="it-IT"/>
        </w:rPr>
        <w:t xml:space="preserve"> adalah elemen penting dalam membangun program keberlanjutan. Mulai dari tahap perencanaan hingga pemeliharaan aset untuk mendukung keberlanjutan </w:t>
      </w:r>
      <w:r w:rsidRPr="0008527A">
        <w:rPr>
          <w:rFonts w:ascii="Calibri" w:hAnsi="Calibri" w:cs="Calibri"/>
          <w:i/>
          <w:iCs/>
          <w:sz w:val="22"/>
          <w:szCs w:val="22"/>
          <w:lang w:val="it-IT"/>
        </w:rPr>
        <w:t>green building.</w:t>
      </w:r>
    </w:p>
    <w:p w14:paraId="06B14854" w14:textId="77777777" w:rsidR="008F1934" w:rsidRDefault="008F1934" w:rsidP="008F1934">
      <w:pPr>
        <w:pStyle w:val="ListParagraph"/>
        <w:numPr>
          <w:ilvl w:val="0"/>
          <w:numId w:val="1"/>
        </w:numPr>
        <w:spacing w:line="360" w:lineRule="auto"/>
        <w:jc w:val="both"/>
        <w:rPr>
          <w:rFonts w:ascii="Calibri" w:hAnsi="Calibri" w:cs="Calibri"/>
          <w:sz w:val="22"/>
          <w:szCs w:val="22"/>
          <w:lang w:val="it-IT"/>
        </w:rPr>
      </w:pPr>
      <w:r w:rsidRPr="0008527A">
        <w:rPr>
          <w:rFonts w:ascii="Calibri" w:hAnsi="Calibri" w:cs="Calibri"/>
          <w:b/>
          <w:bCs/>
          <w:sz w:val="22"/>
          <w:szCs w:val="22"/>
          <w:lang w:val="it-IT"/>
        </w:rPr>
        <w:t>Gilang Wisaksana</w:t>
      </w:r>
      <w:r w:rsidRPr="0008527A">
        <w:rPr>
          <w:rFonts w:ascii="Calibri" w:hAnsi="Calibri" w:cs="Calibri"/>
          <w:sz w:val="22"/>
          <w:szCs w:val="22"/>
          <w:lang w:val="it-IT"/>
        </w:rPr>
        <w:t xml:space="preserve"> – </w:t>
      </w:r>
      <w:r w:rsidRPr="0008527A">
        <w:rPr>
          <w:rFonts w:ascii="Calibri" w:hAnsi="Calibri" w:cs="Calibri"/>
          <w:b/>
          <w:bCs/>
          <w:sz w:val="22"/>
          <w:szCs w:val="22"/>
          <w:lang w:val="it-IT"/>
        </w:rPr>
        <w:t>PT Leica Geosystems Indonesia</w:t>
      </w:r>
      <w:r w:rsidRPr="0008527A">
        <w:rPr>
          <w:rFonts w:ascii="Calibri" w:hAnsi="Calibri" w:cs="Calibri"/>
          <w:sz w:val="22"/>
          <w:szCs w:val="22"/>
          <w:lang w:val="it-IT"/>
        </w:rPr>
        <w:t xml:space="preserve"> yang akan membahas tentang bag</w:t>
      </w:r>
      <w:r>
        <w:rPr>
          <w:rFonts w:ascii="Calibri" w:hAnsi="Calibri" w:cs="Calibri"/>
          <w:sz w:val="22"/>
          <w:szCs w:val="22"/>
          <w:lang w:val="it-IT"/>
        </w:rPr>
        <w:t>a</w:t>
      </w:r>
      <w:r w:rsidRPr="0008527A">
        <w:rPr>
          <w:rFonts w:ascii="Calibri" w:hAnsi="Calibri" w:cs="Calibri"/>
          <w:sz w:val="22"/>
          <w:szCs w:val="22"/>
          <w:lang w:val="it-IT"/>
        </w:rPr>
        <w:t xml:space="preserve">imana teknologi </w:t>
      </w:r>
      <w:r w:rsidRPr="0008527A">
        <w:rPr>
          <w:rFonts w:ascii="Calibri" w:hAnsi="Calibri" w:cs="Calibri"/>
          <w:i/>
          <w:iCs/>
          <w:sz w:val="22"/>
          <w:szCs w:val="22"/>
          <w:lang w:val="it-IT"/>
        </w:rPr>
        <w:t xml:space="preserve">Digital Twin </w:t>
      </w:r>
      <w:r w:rsidRPr="0008527A">
        <w:rPr>
          <w:rFonts w:ascii="Calibri" w:hAnsi="Calibri" w:cs="Calibri"/>
          <w:sz w:val="22"/>
          <w:szCs w:val="22"/>
          <w:lang w:val="it-IT"/>
        </w:rPr>
        <w:t>dari Leica mampu memberikan solusi inovatif dalam pengelolaan aset dan meningkatkan efisiensi operasional sebuah pekerjaan.</w:t>
      </w:r>
    </w:p>
    <w:p w14:paraId="5A307D61" w14:textId="39D04B6E" w:rsidR="008F1934" w:rsidRPr="009E4A9F" w:rsidRDefault="008F1934" w:rsidP="008F1934">
      <w:pPr>
        <w:pStyle w:val="ListParagraph"/>
        <w:numPr>
          <w:ilvl w:val="0"/>
          <w:numId w:val="1"/>
        </w:numPr>
        <w:spacing w:line="360" w:lineRule="auto"/>
        <w:jc w:val="both"/>
        <w:rPr>
          <w:rFonts w:ascii="Calibri" w:hAnsi="Calibri" w:cs="Calibri"/>
          <w:i/>
          <w:iCs/>
          <w:sz w:val="22"/>
          <w:szCs w:val="22"/>
          <w:lang w:val="it-IT"/>
        </w:rPr>
      </w:pPr>
      <w:r w:rsidRPr="00F27B4F">
        <w:rPr>
          <w:rFonts w:ascii="Calibri" w:hAnsi="Calibri" w:cs="Calibri"/>
          <w:b/>
          <w:bCs/>
          <w:sz w:val="22"/>
          <w:szCs w:val="22"/>
          <w:lang w:val="it-IT"/>
        </w:rPr>
        <w:t>Benaron Sulancana – PT PLN (Persero)</w:t>
      </w:r>
      <w:r>
        <w:rPr>
          <w:rFonts w:ascii="Calibri" w:hAnsi="Calibri" w:cs="Calibri"/>
          <w:sz w:val="22"/>
          <w:szCs w:val="22"/>
          <w:lang w:val="it-IT"/>
        </w:rPr>
        <w:t xml:space="preserve"> yang akan membahas mengenai pengembangan sistem manajemen kesehatan infrast</w:t>
      </w:r>
      <w:r w:rsidR="009E4A9F">
        <w:rPr>
          <w:rFonts w:ascii="Calibri" w:hAnsi="Calibri" w:cs="Calibri"/>
          <w:sz w:val="22"/>
          <w:szCs w:val="22"/>
          <w:lang w:val="it-IT"/>
        </w:rPr>
        <w:t>r</w:t>
      </w:r>
      <w:r>
        <w:rPr>
          <w:rFonts w:ascii="Calibri" w:hAnsi="Calibri" w:cs="Calibri"/>
          <w:sz w:val="22"/>
          <w:szCs w:val="22"/>
          <w:lang w:val="it-IT"/>
        </w:rPr>
        <w:t xml:space="preserve">uktur tower transmisi berbasis </w:t>
      </w:r>
      <w:r w:rsidR="009E4A9F" w:rsidRPr="009E4A9F">
        <w:rPr>
          <w:rFonts w:ascii="Calibri" w:hAnsi="Calibri" w:cs="Calibri"/>
          <w:i/>
          <w:iCs/>
          <w:sz w:val="22"/>
          <w:szCs w:val="22"/>
          <w:lang w:val="it-IT"/>
        </w:rPr>
        <w:t xml:space="preserve">digital twin </w:t>
      </w:r>
      <w:r w:rsidR="009E4A9F" w:rsidRPr="009E4A9F">
        <w:rPr>
          <w:rFonts w:ascii="Calibri" w:hAnsi="Calibri" w:cs="Calibri"/>
          <w:sz w:val="22"/>
          <w:szCs w:val="22"/>
          <w:lang w:val="it-IT"/>
        </w:rPr>
        <w:t>dan</w:t>
      </w:r>
      <w:r w:rsidR="009E4A9F" w:rsidRPr="009E4A9F">
        <w:rPr>
          <w:rFonts w:ascii="Calibri" w:hAnsi="Calibri" w:cs="Calibri"/>
          <w:i/>
          <w:iCs/>
          <w:sz w:val="22"/>
          <w:szCs w:val="22"/>
          <w:lang w:val="it-IT"/>
        </w:rPr>
        <w:t xml:space="preserve"> building information modelling. </w:t>
      </w:r>
    </w:p>
    <w:p w14:paraId="1146DB4A" w14:textId="77777777" w:rsidR="008F1934" w:rsidRPr="0008527A" w:rsidRDefault="008F1934" w:rsidP="008F1934">
      <w:pPr>
        <w:pStyle w:val="ListParagraph"/>
        <w:numPr>
          <w:ilvl w:val="0"/>
          <w:numId w:val="1"/>
        </w:numPr>
        <w:spacing w:line="360" w:lineRule="auto"/>
        <w:jc w:val="both"/>
        <w:rPr>
          <w:rFonts w:ascii="Calibri" w:hAnsi="Calibri" w:cs="Calibri"/>
          <w:sz w:val="22"/>
          <w:szCs w:val="22"/>
          <w:lang w:val="it-IT"/>
        </w:rPr>
      </w:pPr>
      <w:r w:rsidRPr="0008527A">
        <w:rPr>
          <w:rFonts w:ascii="Calibri" w:hAnsi="Calibri" w:cs="Calibri"/>
          <w:b/>
          <w:bCs/>
          <w:sz w:val="22"/>
          <w:szCs w:val="22"/>
          <w:lang w:val="it-IT"/>
        </w:rPr>
        <w:lastRenderedPageBreak/>
        <w:t>Brahmantara – Indonesian Heritage Agency</w:t>
      </w:r>
      <w:r w:rsidRPr="0008527A">
        <w:rPr>
          <w:rFonts w:ascii="Calibri" w:hAnsi="Calibri" w:cs="Calibri"/>
          <w:sz w:val="22"/>
          <w:szCs w:val="22"/>
          <w:lang w:val="it-IT"/>
        </w:rPr>
        <w:t xml:space="preserve"> yang memaparkan contoh aplikasi Bangunan Cagar budaya yang telah diatur asetnya secara digital untuk pelestarian. </w:t>
      </w:r>
    </w:p>
    <w:p w14:paraId="665772AF" w14:textId="77777777" w:rsidR="008F1934" w:rsidRPr="0008527A" w:rsidRDefault="008F1934" w:rsidP="008F1934">
      <w:pPr>
        <w:pStyle w:val="ListParagraph"/>
        <w:numPr>
          <w:ilvl w:val="0"/>
          <w:numId w:val="1"/>
        </w:numPr>
        <w:spacing w:line="360" w:lineRule="auto"/>
        <w:jc w:val="both"/>
        <w:rPr>
          <w:rFonts w:ascii="Calibri" w:hAnsi="Calibri" w:cs="Calibri"/>
          <w:sz w:val="22"/>
          <w:szCs w:val="22"/>
          <w:lang w:val="it-IT"/>
        </w:rPr>
      </w:pPr>
      <w:r w:rsidRPr="0008527A">
        <w:rPr>
          <w:rFonts w:ascii="Calibri" w:hAnsi="Calibri" w:cs="Calibri"/>
          <w:b/>
          <w:bCs/>
          <w:sz w:val="22"/>
          <w:szCs w:val="22"/>
          <w:lang w:val="it-IT"/>
        </w:rPr>
        <w:t>Abi Naras Shandy – MacBIM Indonesia</w:t>
      </w:r>
      <w:r w:rsidRPr="0008527A">
        <w:rPr>
          <w:rFonts w:ascii="Calibri" w:hAnsi="Calibri" w:cs="Calibri"/>
          <w:sz w:val="22"/>
          <w:szCs w:val="22"/>
          <w:lang w:val="it-IT"/>
        </w:rPr>
        <w:t xml:space="preserve"> yang memberikan informasi tentang pengaplikasian </w:t>
      </w:r>
      <w:r w:rsidRPr="0008527A">
        <w:rPr>
          <w:rFonts w:ascii="Calibri" w:hAnsi="Calibri" w:cs="Calibri"/>
          <w:i/>
          <w:iCs/>
          <w:sz w:val="22"/>
          <w:szCs w:val="22"/>
          <w:lang w:val="it-IT"/>
        </w:rPr>
        <w:t>Building Information Modelling</w:t>
      </w:r>
      <w:r w:rsidRPr="0008527A">
        <w:rPr>
          <w:rFonts w:ascii="Calibri" w:hAnsi="Calibri" w:cs="Calibri"/>
          <w:sz w:val="22"/>
          <w:szCs w:val="22"/>
          <w:lang w:val="it-IT"/>
        </w:rPr>
        <w:t xml:space="preserve"> (BIM) di dunia konstruksi mampu meningkatkan program keberlanjutan serta efisiensi dalam proyek konstruksi.</w:t>
      </w:r>
    </w:p>
    <w:p w14:paraId="43D78462" w14:textId="77777777" w:rsidR="008F1934" w:rsidRPr="0008527A" w:rsidRDefault="008F1934" w:rsidP="008F1934">
      <w:pPr>
        <w:spacing w:line="360" w:lineRule="auto"/>
        <w:jc w:val="both"/>
        <w:rPr>
          <w:rFonts w:ascii="Calibri" w:hAnsi="Calibri" w:cs="Calibri"/>
          <w:i/>
          <w:iCs/>
          <w:sz w:val="22"/>
          <w:szCs w:val="22"/>
          <w:lang w:val="it-IT"/>
        </w:rPr>
      </w:pPr>
      <w:r w:rsidRPr="0008527A">
        <w:rPr>
          <w:rFonts w:ascii="Calibri" w:hAnsi="Calibri" w:cs="Calibri"/>
          <w:i/>
          <w:iCs/>
          <w:sz w:val="22"/>
          <w:szCs w:val="22"/>
        </w:rPr>
        <w:t>“</w:t>
      </w:r>
      <w:proofErr w:type="spellStart"/>
      <w:r w:rsidRPr="0008527A">
        <w:rPr>
          <w:rFonts w:ascii="Calibri" w:hAnsi="Calibri" w:cs="Calibri"/>
          <w:i/>
          <w:iCs/>
          <w:sz w:val="22"/>
          <w:szCs w:val="22"/>
        </w:rPr>
        <w:t>Melalui</w:t>
      </w:r>
      <w:proofErr w:type="spellEnd"/>
      <w:r w:rsidRPr="0008527A">
        <w:rPr>
          <w:rFonts w:ascii="Calibri" w:hAnsi="Calibri" w:cs="Calibri"/>
          <w:i/>
          <w:iCs/>
          <w:sz w:val="22"/>
          <w:szCs w:val="22"/>
        </w:rPr>
        <w:t xml:space="preserve"> acara “Innovate Asia </w:t>
      </w:r>
      <w:r>
        <w:rPr>
          <w:rFonts w:ascii="Calibri" w:hAnsi="Calibri" w:cs="Calibri"/>
          <w:i/>
          <w:iCs/>
          <w:sz w:val="22"/>
          <w:szCs w:val="22"/>
        </w:rPr>
        <w:t xml:space="preserve">Tour </w:t>
      </w:r>
      <w:r w:rsidRPr="0008527A">
        <w:rPr>
          <w:rFonts w:ascii="Calibri" w:hAnsi="Calibri" w:cs="Calibri"/>
          <w:i/>
          <w:iCs/>
          <w:sz w:val="22"/>
          <w:szCs w:val="22"/>
        </w:rPr>
        <w:t xml:space="preserve">2024” </w:t>
      </w:r>
      <w:proofErr w:type="spellStart"/>
      <w:r w:rsidRPr="0008527A">
        <w:rPr>
          <w:rFonts w:ascii="Calibri" w:hAnsi="Calibri" w:cs="Calibri"/>
          <w:i/>
          <w:iCs/>
          <w:sz w:val="22"/>
          <w:szCs w:val="22"/>
        </w:rPr>
        <w:t>ini</w:t>
      </w:r>
      <w:proofErr w:type="spellEnd"/>
      <w:r w:rsidRPr="0008527A">
        <w:rPr>
          <w:rFonts w:ascii="Calibri" w:hAnsi="Calibri" w:cs="Calibri"/>
          <w:i/>
          <w:iCs/>
          <w:sz w:val="22"/>
          <w:szCs w:val="22"/>
        </w:rPr>
        <w:t xml:space="preserve"> kami </w:t>
      </w:r>
      <w:proofErr w:type="spellStart"/>
      <w:r w:rsidRPr="0008527A">
        <w:rPr>
          <w:rFonts w:ascii="Calibri" w:hAnsi="Calibri" w:cs="Calibri"/>
          <w:i/>
          <w:iCs/>
          <w:sz w:val="22"/>
          <w:szCs w:val="22"/>
        </w:rPr>
        <w:t>berharap</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dapat</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memperluas</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segmen</w:t>
      </w:r>
      <w:proofErr w:type="spellEnd"/>
      <w:r w:rsidRPr="0008527A">
        <w:rPr>
          <w:rFonts w:ascii="Calibri" w:hAnsi="Calibri" w:cs="Calibri"/>
          <w:i/>
          <w:iCs/>
          <w:sz w:val="22"/>
          <w:szCs w:val="22"/>
        </w:rPr>
        <w:t xml:space="preserve"> dan </w:t>
      </w:r>
      <w:proofErr w:type="spellStart"/>
      <w:r w:rsidRPr="0008527A">
        <w:rPr>
          <w:rFonts w:ascii="Calibri" w:hAnsi="Calibri" w:cs="Calibri"/>
          <w:i/>
          <w:iCs/>
          <w:sz w:val="22"/>
          <w:szCs w:val="22"/>
        </w:rPr>
        <w:t>merangkul</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banyak</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profesional</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dari</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berbagai</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sektor</w:t>
      </w:r>
      <w:proofErr w:type="spellEnd"/>
      <w:r w:rsidRPr="0008527A">
        <w:rPr>
          <w:rFonts w:ascii="Calibri" w:hAnsi="Calibri" w:cs="Calibri"/>
          <w:i/>
          <w:iCs/>
          <w:sz w:val="22"/>
          <w:szCs w:val="22"/>
        </w:rPr>
        <w:t xml:space="preserve">. </w:t>
      </w:r>
      <w:r w:rsidRPr="0008527A">
        <w:rPr>
          <w:rFonts w:ascii="Calibri" w:hAnsi="Calibri" w:cs="Calibri"/>
          <w:i/>
          <w:iCs/>
          <w:sz w:val="22"/>
          <w:szCs w:val="22"/>
          <w:lang w:val="it-IT"/>
        </w:rPr>
        <w:t xml:space="preserve">Mulai dari pertambangan, manufaktur, otomotif, F&amp;B, hingga instansi pemerintah. Diharapkan melalui acara ini dapat menjadi platform untuk berbagi pengetahuan dan pengalaman, serta mendiskusikan tren terbaru seputar teknologi digital dan manajemen aset yang lebih efektif dan efisien, serta berkontribusi terhadap lingkungan,” </w:t>
      </w:r>
      <w:r w:rsidRPr="009601A6">
        <w:rPr>
          <w:rFonts w:ascii="Calibri" w:hAnsi="Calibri" w:cs="Calibri"/>
          <w:sz w:val="22"/>
          <w:szCs w:val="22"/>
          <w:lang w:val="it-IT"/>
        </w:rPr>
        <w:t>jelas</w:t>
      </w:r>
      <w:r w:rsidRPr="0008527A">
        <w:rPr>
          <w:rFonts w:ascii="Calibri" w:hAnsi="Calibri" w:cs="Calibri"/>
          <w:i/>
          <w:iCs/>
          <w:sz w:val="22"/>
          <w:szCs w:val="22"/>
          <w:lang w:val="it-IT"/>
        </w:rPr>
        <w:t xml:space="preserve"> </w:t>
      </w:r>
      <w:r w:rsidRPr="0008527A">
        <w:rPr>
          <w:rFonts w:ascii="Calibri" w:hAnsi="Calibri" w:cs="Calibri"/>
          <w:b/>
          <w:bCs/>
          <w:sz w:val="22"/>
          <w:szCs w:val="22"/>
          <w:lang w:val="it-IT"/>
        </w:rPr>
        <w:t xml:space="preserve">Fernando Handinata – </w:t>
      </w:r>
      <w:r w:rsidRPr="0008527A">
        <w:rPr>
          <w:rFonts w:ascii="Calibri" w:hAnsi="Calibri" w:cs="Calibri"/>
          <w:b/>
          <w:bCs/>
          <w:i/>
          <w:iCs/>
          <w:sz w:val="22"/>
          <w:szCs w:val="22"/>
          <w:lang w:val="it-IT"/>
        </w:rPr>
        <w:t>Business Unit Director</w:t>
      </w:r>
      <w:r w:rsidRPr="0008527A">
        <w:rPr>
          <w:rFonts w:ascii="Calibri" w:hAnsi="Calibri" w:cs="Calibri"/>
          <w:b/>
          <w:bCs/>
          <w:sz w:val="22"/>
          <w:szCs w:val="22"/>
          <w:lang w:val="it-IT"/>
        </w:rPr>
        <w:t xml:space="preserve"> PT Datascrip</w:t>
      </w:r>
      <w:r w:rsidRPr="0008527A">
        <w:rPr>
          <w:rFonts w:ascii="Calibri" w:hAnsi="Calibri" w:cs="Calibri"/>
          <w:b/>
          <w:bCs/>
          <w:i/>
          <w:iCs/>
          <w:sz w:val="22"/>
          <w:szCs w:val="22"/>
          <w:lang w:val="it-IT"/>
        </w:rPr>
        <w:t xml:space="preserve"> </w:t>
      </w:r>
    </w:p>
    <w:p w14:paraId="3DFE7127" w14:textId="06EA80B9" w:rsidR="008F1934" w:rsidRPr="0008527A" w:rsidRDefault="008F1934" w:rsidP="008F1934">
      <w:pPr>
        <w:spacing w:line="360" w:lineRule="auto"/>
        <w:jc w:val="both"/>
        <w:rPr>
          <w:rFonts w:ascii="Calibri" w:hAnsi="Calibri" w:cs="Calibri"/>
          <w:i/>
          <w:iCs/>
          <w:sz w:val="22"/>
          <w:szCs w:val="22"/>
        </w:rPr>
      </w:pPr>
      <w:r w:rsidRPr="0008527A">
        <w:rPr>
          <w:rFonts w:ascii="Calibri" w:hAnsi="Calibri" w:cs="Calibri"/>
          <w:i/>
          <w:iCs/>
          <w:sz w:val="22"/>
          <w:szCs w:val="22"/>
        </w:rPr>
        <w:t>“</w:t>
      </w:r>
      <w:proofErr w:type="spellStart"/>
      <w:r w:rsidRPr="0008527A">
        <w:rPr>
          <w:rFonts w:ascii="Calibri" w:hAnsi="Calibri" w:cs="Calibri"/>
          <w:i/>
          <w:iCs/>
          <w:sz w:val="22"/>
          <w:szCs w:val="22"/>
        </w:rPr>
        <w:t>Pengetahuan</w:t>
      </w:r>
      <w:proofErr w:type="spellEnd"/>
      <w:r w:rsidRPr="0008527A">
        <w:rPr>
          <w:rFonts w:ascii="Calibri" w:hAnsi="Calibri" w:cs="Calibri"/>
          <w:i/>
          <w:iCs/>
          <w:sz w:val="22"/>
          <w:szCs w:val="22"/>
        </w:rPr>
        <w:t xml:space="preserve"> </w:t>
      </w:r>
      <w:proofErr w:type="spellStart"/>
      <w:r>
        <w:rPr>
          <w:rFonts w:ascii="Calibri" w:hAnsi="Calibri" w:cs="Calibri"/>
          <w:i/>
          <w:iCs/>
          <w:sz w:val="22"/>
          <w:szCs w:val="22"/>
        </w:rPr>
        <w:t>akan</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pentingnya</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pembangunan</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berkelanjutan</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saat</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ini</w:t>
      </w:r>
      <w:proofErr w:type="spellEnd"/>
      <w:r>
        <w:rPr>
          <w:rFonts w:ascii="Calibri" w:hAnsi="Calibri" w:cs="Calibri"/>
          <w:i/>
          <w:iCs/>
          <w:sz w:val="22"/>
          <w:szCs w:val="22"/>
        </w:rPr>
        <w:t xml:space="preserve">, </w:t>
      </w:r>
      <w:proofErr w:type="spellStart"/>
      <w:r w:rsidRPr="0008527A">
        <w:rPr>
          <w:rFonts w:ascii="Calibri" w:hAnsi="Calibri" w:cs="Calibri"/>
          <w:i/>
          <w:iCs/>
          <w:sz w:val="22"/>
          <w:szCs w:val="22"/>
        </w:rPr>
        <w:t>sangatlah</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penting</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Ditambah</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faktor</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pemanasan</w:t>
      </w:r>
      <w:proofErr w:type="spellEnd"/>
      <w:r w:rsidRPr="0008527A">
        <w:rPr>
          <w:rFonts w:ascii="Calibri" w:hAnsi="Calibri" w:cs="Calibri"/>
          <w:i/>
          <w:iCs/>
          <w:sz w:val="22"/>
          <w:szCs w:val="22"/>
        </w:rPr>
        <w:t xml:space="preserve"> global dan </w:t>
      </w:r>
      <w:proofErr w:type="spellStart"/>
      <w:r w:rsidRPr="0008527A">
        <w:rPr>
          <w:rFonts w:ascii="Calibri" w:hAnsi="Calibri" w:cs="Calibri"/>
          <w:i/>
          <w:iCs/>
          <w:sz w:val="22"/>
          <w:szCs w:val="22"/>
        </w:rPr>
        <w:t>krisis</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energi</w:t>
      </w:r>
      <w:proofErr w:type="spellEnd"/>
      <w:r w:rsidRPr="0008527A">
        <w:rPr>
          <w:rFonts w:ascii="Calibri" w:hAnsi="Calibri" w:cs="Calibri"/>
          <w:i/>
          <w:iCs/>
          <w:sz w:val="22"/>
          <w:szCs w:val="22"/>
        </w:rPr>
        <w:t xml:space="preserve"> yang </w:t>
      </w:r>
      <w:proofErr w:type="spellStart"/>
      <w:r w:rsidRPr="0008527A">
        <w:rPr>
          <w:rFonts w:ascii="Calibri" w:hAnsi="Calibri" w:cs="Calibri"/>
          <w:i/>
          <w:iCs/>
          <w:sz w:val="22"/>
          <w:szCs w:val="22"/>
        </w:rPr>
        <w:t>makin</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meningkat</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membuat</w:t>
      </w:r>
      <w:proofErr w:type="spellEnd"/>
      <w:r w:rsidRPr="0008527A">
        <w:rPr>
          <w:rFonts w:ascii="Calibri" w:hAnsi="Calibri" w:cs="Calibri"/>
          <w:i/>
          <w:iCs/>
          <w:sz w:val="22"/>
          <w:szCs w:val="22"/>
        </w:rPr>
        <w:t xml:space="preserve"> para </w:t>
      </w:r>
      <w:proofErr w:type="spellStart"/>
      <w:r w:rsidRPr="0008527A">
        <w:rPr>
          <w:rFonts w:ascii="Calibri" w:hAnsi="Calibri" w:cs="Calibri"/>
          <w:i/>
          <w:iCs/>
          <w:sz w:val="22"/>
          <w:szCs w:val="22"/>
        </w:rPr>
        <w:t>pelaku</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usaha</w:t>
      </w:r>
      <w:proofErr w:type="spellEnd"/>
      <w:r w:rsidRPr="0008527A">
        <w:rPr>
          <w:rFonts w:ascii="Calibri" w:hAnsi="Calibri" w:cs="Calibri"/>
          <w:i/>
          <w:iCs/>
          <w:sz w:val="22"/>
          <w:szCs w:val="22"/>
        </w:rPr>
        <w:t xml:space="preserve"> dan </w:t>
      </w:r>
      <w:proofErr w:type="spellStart"/>
      <w:r w:rsidRPr="0008527A">
        <w:rPr>
          <w:rFonts w:ascii="Calibri" w:hAnsi="Calibri" w:cs="Calibri"/>
          <w:i/>
          <w:iCs/>
          <w:sz w:val="22"/>
          <w:szCs w:val="22"/>
        </w:rPr>
        <w:t>pemerintah</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perlu</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menyiapkan</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perencanaan</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aset</w:t>
      </w:r>
      <w:proofErr w:type="spellEnd"/>
      <w:r w:rsidRPr="0008527A">
        <w:rPr>
          <w:rFonts w:ascii="Calibri" w:hAnsi="Calibri" w:cs="Calibri"/>
          <w:i/>
          <w:iCs/>
          <w:sz w:val="22"/>
          <w:szCs w:val="22"/>
        </w:rPr>
        <w:t xml:space="preserve"> yang </w:t>
      </w:r>
      <w:proofErr w:type="spellStart"/>
      <w:r w:rsidRPr="0008527A">
        <w:rPr>
          <w:rFonts w:ascii="Calibri" w:hAnsi="Calibri" w:cs="Calibri"/>
          <w:i/>
          <w:iCs/>
          <w:sz w:val="22"/>
          <w:szCs w:val="22"/>
        </w:rPr>
        <w:t>efektif</w:t>
      </w:r>
      <w:proofErr w:type="spellEnd"/>
      <w:r w:rsidRPr="0008527A">
        <w:rPr>
          <w:rFonts w:ascii="Calibri" w:hAnsi="Calibri" w:cs="Calibri"/>
          <w:i/>
          <w:iCs/>
          <w:sz w:val="22"/>
          <w:szCs w:val="22"/>
        </w:rPr>
        <w:t xml:space="preserve"> dan </w:t>
      </w:r>
      <w:proofErr w:type="spellStart"/>
      <w:r w:rsidRPr="0008527A">
        <w:rPr>
          <w:rFonts w:ascii="Calibri" w:hAnsi="Calibri" w:cs="Calibri"/>
          <w:i/>
          <w:iCs/>
          <w:sz w:val="22"/>
          <w:szCs w:val="22"/>
        </w:rPr>
        <w:t>efis</w:t>
      </w:r>
      <w:r w:rsidR="009E4A9F">
        <w:rPr>
          <w:rFonts w:ascii="Calibri" w:hAnsi="Calibri" w:cs="Calibri"/>
          <w:i/>
          <w:iCs/>
          <w:sz w:val="22"/>
          <w:szCs w:val="22"/>
        </w:rPr>
        <w:t>i</w:t>
      </w:r>
      <w:r w:rsidRPr="0008527A">
        <w:rPr>
          <w:rFonts w:ascii="Calibri" w:hAnsi="Calibri" w:cs="Calibri"/>
          <w:i/>
          <w:iCs/>
          <w:sz w:val="22"/>
          <w:szCs w:val="22"/>
        </w:rPr>
        <w:t>en</w:t>
      </w:r>
      <w:proofErr w:type="spellEnd"/>
      <w:r w:rsidRPr="0008527A">
        <w:rPr>
          <w:rFonts w:ascii="Calibri" w:hAnsi="Calibri" w:cs="Calibri"/>
          <w:i/>
          <w:iCs/>
          <w:sz w:val="22"/>
          <w:szCs w:val="22"/>
        </w:rPr>
        <w:t xml:space="preserve">. Salah </w:t>
      </w:r>
      <w:proofErr w:type="spellStart"/>
      <w:r w:rsidRPr="0008527A">
        <w:rPr>
          <w:rFonts w:ascii="Calibri" w:hAnsi="Calibri" w:cs="Calibri"/>
          <w:i/>
          <w:iCs/>
          <w:sz w:val="22"/>
          <w:szCs w:val="22"/>
        </w:rPr>
        <w:t>satunya</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dengan</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membangun</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manajemen</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aset</w:t>
      </w:r>
      <w:proofErr w:type="spellEnd"/>
      <w:r w:rsidRPr="0008527A">
        <w:rPr>
          <w:rFonts w:ascii="Calibri" w:hAnsi="Calibri" w:cs="Calibri"/>
          <w:i/>
          <w:iCs/>
          <w:sz w:val="22"/>
          <w:szCs w:val="22"/>
        </w:rPr>
        <w:t xml:space="preserve"> digital yang </w:t>
      </w:r>
      <w:proofErr w:type="spellStart"/>
      <w:r w:rsidRPr="0008527A">
        <w:rPr>
          <w:rFonts w:ascii="Calibri" w:hAnsi="Calibri" w:cs="Calibri"/>
          <w:i/>
          <w:iCs/>
          <w:sz w:val="22"/>
          <w:szCs w:val="22"/>
        </w:rPr>
        <w:t>baik</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untuk</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mendukung</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pembangunan</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berkelanjutan</w:t>
      </w:r>
      <w:proofErr w:type="spellEnd"/>
      <w:r w:rsidRPr="0008527A">
        <w:rPr>
          <w:rFonts w:ascii="Calibri" w:hAnsi="Calibri" w:cs="Calibri"/>
          <w:i/>
          <w:iCs/>
          <w:sz w:val="22"/>
          <w:szCs w:val="22"/>
        </w:rPr>
        <w:t xml:space="preserve"> di </w:t>
      </w:r>
      <w:proofErr w:type="spellStart"/>
      <w:r w:rsidRPr="0008527A">
        <w:rPr>
          <w:rFonts w:ascii="Calibri" w:hAnsi="Calibri" w:cs="Calibri"/>
          <w:i/>
          <w:iCs/>
          <w:sz w:val="22"/>
          <w:szCs w:val="22"/>
        </w:rPr>
        <w:t>berbagai</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aspek</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secara</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maksimal</w:t>
      </w:r>
      <w:proofErr w:type="spellEnd"/>
      <w:r w:rsidRPr="0008527A">
        <w:rPr>
          <w:rFonts w:ascii="Calibri" w:hAnsi="Calibri" w:cs="Calibri"/>
          <w:i/>
          <w:iCs/>
          <w:sz w:val="22"/>
          <w:szCs w:val="22"/>
        </w:rPr>
        <w:t xml:space="preserve">. Oleh </w:t>
      </w:r>
      <w:proofErr w:type="spellStart"/>
      <w:r w:rsidRPr="0008527A">
        <w:rPr>
          <w:rFonts w:ascii="Calibri" w:hAnsi="Calibri" w:cs="Calibri"/>
          <w:i/>
          <w:iCs/>
          <w:sz w:val="22"/>
          <w:szCs w:val="22"/>
        </w:rPr>
        <w:t>karena</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itu</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Datascrip</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bersama</w:t>
      </w:r>
      <w:proofErr w:type="spellEnd"/>
      <w:r w:rsidRPr="0008527A">
        <w:rPr>
          <w:rFonts w:ascii="Calibri" w:hAnsi="Calibri" w:cs="Calibri"/>
          <w:i/>
          <w:iCs/>
          <w:sz w:val="22"/>
          <w:szCs w:val="22"/>
        </w:rPr>
        <w:t xml:space="preserve"> Leica Geosystems </w:t>
      </w:r>
      <w:proofErr w:type="spellStart"/>
      <w:r w:rsidRPr="0008527A">
        <w:rPr>
          <w:rFonts w:ascii="Calibri" w:hAnsi="Calibri" w:cs="Calibri"/>
          <w:i/>
          <w:iCs/>
          <w:sz w:val="22"/>
          <w:szCs w:val="22"/>
        </w:rPr>
        <w:t>mendukung</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hal</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tersebut</w:t>
      </w:r>
      <w:proofErr w:type="spellEnd"/>
      <w:r w:rsidRPr="0008527A">
        <w:rPr>
          <w:rFonts w:ascii="Calibri" w:hAnsi="Calibri" w:cs="Calibri"/>
          <w:i/>
          <w:iCs/>
          <w:sz w:val="22"/>
          <w:szCs w:val="22"/>
        </w:rPr>
        <w:t xml:space="preserve"> agar </w:t>
      </w:r>
      <w:proofErr w:type="spellStart"/>
      <w:r w:rsidRPr="0008527A">
        <w:rPr>
          <w:rFonts w:ascii="Calibri" w:hAnsi="Calibri" w:cs="Calibri"/>
          <w:i/>
          <w:iCs/>
          <w:sz w:val="22"/>
          <w:szCs w:val="22"/>
        </w:rPr>
        <w:t>dapat</w:t>
      </w:r>
      <w:proofErr w:type="spellEnd"/>
      <w:r w:rsidRPr="0008527A">
        <w:rPr>
          <w:rFonts w:ascii="Calibri" w:hAnsi="Calibri" w:cs="Calibri"/>
          <w:i/>
          <w:iCs/>
          <w:sz w:val="22"/>
          <w:szCs w:val="22"/>
        </w:rPr>
        <w:t xml:space="preserve"> </w:t>
      </w:r>
      <w:proofErr w:type="spellStart"/>
      <w:r w:rsidRPr="0008527A">
        <w:rPr>
          <w:rFonts w:ascii="Calibri" w:hAnsi="Calibri" w:cs="Calibri"/>
          <w:i/>
          <w:iCs/>
          <w:sz w:val="22"/>
          <w:szCs w:val="22"/>
        </w:rPr>
        <w:t>terwujud</w:t>
      </w:r>
      <w:proofErr w:type="spellEnd"/>
      <w:r w:rsidRPr="0008527A">
        <w:rPr>
          <w:rFonts w:ascii="Calibri" w:hAnsi="Calibri" w:cs="Calibri"/>
          <w:i/>
          <w:iCs/>
          <w:sz w:val="22"/>
          <w:szCs w:val="22"/>
        </w:rPr>
        <w:t xml:space="preserve">,” </w:t>
      </w:r>
      <w:proofErr w:type="spellStart"/>
      <w:r w:rsidRPr="009601A6">
        <w:rPr>
          <w:rFonts w:ascii="Calibri" w:hAnsi="Calibri" w:cs="Calibri"/>
          <w:sz w:val="22"/>
          <w:szCs w:val="22"/>
        </w:rPr>
        <w:t>ujar</w:t>
      </w:r>
      <w:proofErr w:type="spellEnd"/>
      <w:r w:rsidRPr="0008527A">
        <w:rPr>
          <w:rFonts w:ascii="Calibri" w:hAnsi="Calibri" w:cs="Calibri"/>
          <w:i/>
          <w:iCs/>
          <w:sz w:val="22"/>
          <w:szCs w:val="22"/>
        </w:rPr>
        <w:t xml:space="preserve"> </w:t>
      </w:r>
      <w:proofErr w:type="spellStart"/>
      <w:r w:rsidRPr="0008527A">
        <w:rPr>
          <w:rFonts w:ascii="Calibri" w:hAnsi="Calibri" w:cs="Calibri"/>
          <w:b/>
          <w:bCs/>
          <w:sz w:val="22"/>
          <w:szCs w:val="22"/>
        </w:rPr>
        <w:t>Busroni</w:t>
      </w:r>
      <w:proofErr w:type="spellEnd"/>
      <w:r w:rsidRPr="0008527A">
        <w:rPr>
          <w:rFonts w:ascii="Calibri" w:hAnsi="Calibri" w:cs="Calibri"/>
          <w:b/>
          <w:bCs/>
          <w:sz w:val="22"/>
          <w:szCs w:val="22"/>
        </w:rPr>
        <w:t xml:space="preserve"> Yanto – </w:t>
      </w:r>
      <w:proofErr w:type="spellStart"/>
      <w:r w:rsidRPr="0008527A">
        <w:rPr>
          <w:rFonts w:ascii="Calibri" w:hAnsi="Calibri" w:cs="Calibri"/>
          <w:b/>
          <w:bCs/>
          <w:sz w:val="22"/>
          <w:szCs w:val="22"/>
        </w:rPr>
        <w:t>Presiden</w:t>
      </w:r>
      <w:proofErr w:type="spellEnd"/>
      <w:r w:rsidRPr="0008527A">
        <w:rPr>
          <w:rFonts w:ascii="Calibri" w:hAnsi="Calibri" w:cs="Calibri"/>
          <w:b/>
          <w:bCs/>
          <w:sz w:val="22"/>
          <w:szCs w:val="22"/>
        </w:rPr>
        <w:t xml:space="preserve"> </w:t>
      </w:r>
      <w:proofErr w:type="spellStart"/>
      <w:r w:rsidRPr="0008527A">
        <w:rPr>
          <w:rFonts w:ascii="Calibri" w:hAnsi="Calibri" w:cs="Calibri"/>
          <w:b/>
          <w:bCs/>
          <w:sz w:val="22"/>
          <w:szCs w:val="22"/>
        </w:rPr>
        <w:t>Direktur</w:t>
      </w:r>
      <w:proofErr w:type="spellEnd"/>
      <w:r w:rsidRPr="0008527A">
        <w:rPr>
          <w:rFonts w:ascii="Calibri" w:hAnsi="Calibri" w:cs="Calibri"/>
          <w:b/>
          <w:bCs/>
          <w:sz w:val="22"/>
          <w:szCs w:val="22"/>
        </w:rPr>
        <w:t xml:space="preserve"> Leica Geosystems Indonesia</w:t>
      </w:r>
      <w:r w:rsidRPr="0008527A">
        <w:rPr>
          <w:rFonts w:ascii="Calibri" w:hAnsi="Calibri" w:cs="Calibri"/>
          <w:i/>
          <w:iCs/>
          <w:sz w:val="22"/>
          <w:szCs w:val="22"/>
        </w:rPr>
        <w:t>.</w:t>
      </w:r>
    </w:p>
    <w:p w14:paraId="6547BEEE" w14:textId="6EFFBA3E" w:rsidR="008F1934" w:rsidRDefault="008F1934" w:rsidP="008F1934">
      <w:pPr>
        <w:spacing w:line="360" w:lineRule="auto"/>
        <w:jc w:val="both"/>
        <w:rPr>
          <w:rFonts w:ascii="Calibri" w:hAnsi="Calibri" w:cs="Calibri"/>
          <w:sz w:val="22"/>
          <w:szCs w:val="22"/>
        </w:rPr>
      </w:pPr>
      <w:r w:rsidRPr="0008527A">
        <w:rPr>
          <w:rFonts w:ascii="Calibri" w:hAnsi="Calibri" w:cs="Calibri"/>
          <w:sz w:val="22"/>
          <w:szCs w:val="22"/>
        </w:rPr>
        <w:t xml:space="preserve">Pada acara </w:t>
      </w:r>
      <w:proofErr w:type="spellStart"/>
      <w:r w:rsidRPr="0008527A">
        <w:rPr>
          <w:rFonts w:ascii="Calibri" w:hAnsi="Calibri" w:cs="Calibri"/>
          <w:sz w:val="22"/>
          <w:szCs w:val="22"/>
        </w:rPr>
        <w:t>ini</w:t>
      </w:r>
      <w:proofErr w:type="spellEnd"/>
      <w:r>
        <w:rPr>
          <w:rFonts w:ascii="Calibri" w:hAnsi="Calibri" w:cs="Calibri"/>
          <w:sz w:val="22"/>
          <w:szCs w:val="22"/>
        </w:rPr>
        <w:t>,</w:t>
      </w:r>
      <w:r w:rsidRPr="0008527A">
        <w:rPr>
          <w:rFonts w:ascii="Calibri" w:hAnsi="Calibri" w:cs="Calibri"/>
          <w:sz w:val="22"/>
          <w:szCs w:val="22"/>
        </w:rPr>
        <w:t xml:space="preserve"> </w:t>
      </w:r>
      <w:proofErr w:type="spellStart"/>
      <w:r w:rsidRPr="0008527A">
        <w:rPr>
          <w:rFonts w:ascii="Calibri" w:hAnsi="Calibri" w:cs="Calibri"/>
          <w:sz w:val="22"/>
          <w:szCs w:val="22"/>
        </w:rPr>
        <w:t>dihadirkan</w:t>
      </w:r>
      <w:proofErr w:type="spellEnd"/>
      <w:r w:rsidRPr="0008527A">
        <w:rPr>
          <w:rFonts w:ascii="Calibri" w:hAnsi="Calibri" w:cs="Calibri"/>
          <w:sz w:val="22"/>
          <w:szCs w:val="22"/>
        </w:rPr>
        <w:t xml:space="preserve"> juga </w:t>
      </w:r>
      <w:proofErr w:type="spellStart"/>
      <w:r w:rsidRPr="0008527A">
        <w:rPr>
          <w:rFonts w:ascii="Calibri" w:hAnsi="Calibri" w:cs="Calibri"/>
          <w:sz w:val="22"/>
          <w:szCs w:val="22"/>
        </w:rPr>
        <w:t>teknologi</w:t>
      </w:r>
      <w:proofErr w:type="spellEnd"/>
      <w:r w:rsidRPr="0008527A">
        <w:rPr>
          <w:rFonts w:ascii="Calibri" w:hAnsi="Calibri" w:cs="Calibri"/>
          <w:sz w:val="22"/>
          <w:szCs w:val="22"/>
        </w:rPr>
        <w:t xml:space="preserve"> </w:t>
      </w:r>
      <w:r w:rsidRPr="0008527A">
        <w:rPr>
          <w:rFonts w:ascii="Calibri" w:hAnsi="Calibri" w:cs="Calibri"/>
          <w:i/>
          <w:iCs/>
          <w:sz w:val="22"/>
          <w:szCs w:val="22"/>
        </w:rPr>
        <w:t>hardware</w:t>
      </w:r>
      <w:r w:rsidRPr="0008527A">
        <w:rPr>
          <w:rFonts w:ascii="Calibri" w:hAnsi="Calibri" w:cs="Calibri"/>
          <w:sz w:val="22"/>
          <w:szCs w:val="22"/>
        </w:rPr>
        <w:t>/</w:t>
      </w:r>
      <w:r w:rsidRPr="0008527A">
        <w:rPr>
          <w:rFonts w:ascii="Calibri" w:hAnsi="Calibri" w:cs="Calibri"/>
          <w:i/>
          <w:iCs/>
          <w:sz w:val="22"/>
          <w:szCs w:val="22"/>
        </w:rPr>
        <w:t>software</w:t>
      </w:r>
      <w:r w:rsidRPr="0008527A">
        <w:rPr>
          <w:rFonts w:ascii="Calibri" w:hAnsi="Calibri" w:cs="Calibri"/>
          <w:sz w:val="22"/>
          <w:szCs w:val="22"/>
        </w:rPr>
        <w:t xml:space="preserve"> </w:t>
      </w:r>
      <w:proofErr w:type="spellStart"/>
      <w:r w:rsidRPr="0008527A">
        <w:rPr>
          <w:rFonts w:ascii="Calibri" w:hAnsi="Calibri" w:cs="Calibri"/>
          <w:sz w:val="22"/>
          <w:szCs w:val="22"/>
        </w:rPr>
        <w:t>terkini</w:t>
      </w:r>
      <w:proofErr w:type="spellEnd"/>
      <w:r w:rsidRPr="0008527A">
        <w:rPr>
          <w:rFonts w:ascii="Calibri" w:hAnsi="Calibri" w:cs="Calibri"/>
          <w:sz w:val="22"/>
          <w:szCs w:val="22"/>
        </w:rPr>
        <w:t xml:space="preserve"> yang </w:t>
      </w:r>
      <w:proofErr w:type="spellStart"/>
      <w:r w:rsidRPr="0008527A">
        <w:rPr>
          <w:rFonts w:ascii="Calibri" w:hAnsi="Calibri" w:cs="Calibri"/>
          <w:sz w:val="22"/>
          <w:szCs w:val="22"/>
        </w:rPr>
        <w:t>bisa</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digunakan</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untuk</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mendukung</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digitalisasi</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aset</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dalam</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skala</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besar</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dengan</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cepat</w:t>
      </w:r>
      <w:proofErr w:type="spellEnd"/>
      <w:r w:rsidRPr="0008527A">
        <w:rPr>
          <w:rFonts w:ascii="Calibri" w:hAnsi="Calibri" w:cs="Calibri"/>
          <w:sz w:val="22"/>
          <w:szCs w:val="22"/>
        </w:rPr>
        <w:t xml:space="preserve"> dan </w:t>
      </w:r>
      <w:proofErr w:type="spellStart"/>
      <w:r w:rsidRPr="0008527A">
        <w:rPr>
          <w:rFonts w:ascii="Calibri" w:hAnsi="Calibri" w:cs="Calibri"/>
          <w:sz w:val="22"/>
          <w:szCs w:val="22"/>
        </w:rPr>
        <w:t>akurat</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yaitu</w:t>
      </w:r>
      <w:proofErr w:type="spellEnd"/>
      <w:r w:rsidRPr="0008527A">
        <w:rPr>
          <w:rFonts w:ascii="Calibri" w:hAnsi="Calibri" w:cs="Calibri"/>
          <w:sz w:val="22"/>
          <w:szCs w:val="22"/>
        </w:rPr>
        <w:t xml:space="preserve"> </w:t>
      </w:r>
      <w:r w:rsidRPr="0008527A">
        <w:rPr>
          <w:rFonts w:ascii="Calibri" w:hAnsi="Calibri" w:cs="Calibri"/>
          <w:b/>
          <w:bCs/>
          <w:sz w:val="22"/>
          <w:szCs w:val="22"/>
        </w:rPr>
        <w:t>Leica BLK360</w:t>
      </w:r>
      <w:r w:rsidRPr="0008527A">
        <w:rPr>
          <w:rFonts w:ascii="Calibri" w:hAnsi="Calibri" w:cs="Calibri"/>
          <w:sz w:val="22"/>
          <w:szCs w:val="22"/>
        </w:rPr>
        <w:t xml:space="preserve"> </w:t>
      </w:r>
      <w:proofErr w:type="spellStart"/>
      <w:r w:rsidRPr="0008527A">
        <w:rPr>
          <w:rFonts w:ascii="Calibri" w:hAnsi="Calibri" w:cs="Calibri"/>
          <w:sz w:val="22"/>
          <w:szCs w:val="22"/>
        </w:rPr>
        <w:t>untuk</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mendapatkan</w:t>
      </w:r>
      <w:proofErr w:type="spellEnd"/>
      <w:r w:rsidRPr="0008527A">
        <w:rPr>
          <w:rFonts w:ascii="Calibri" w:hAnsi="Calibri" w:cs="Calibri"/>
          <w:sz w:val="22"/>
          <w:szCs w:val="22"/>
        </w:rPr>
        <w:t xml:space="preserve"> data digital </w:t>
      </w:r>
      <w:proofErr w:type="spellStart"/>
      <w:r w:rsidRPr="0008527A">
        <w:rPr>
          <w:rFonts w:ascii="Calibri" w:hAnsi="Calibri" w:cs="Calibri"/>
          <w:sz w:val="22"/>
          <w:szCs w:val="22"/>
        </w:rPr>
        <w:t>ruangan</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secara</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cepat</w:t>
      </w:r>
      <w:proofErr w:type="spellEnd"/>
      <w:r w:rsidRPr="0008527A">
        <w:rPr>
          <w:rFonts w:ascii="Calibri" w:hAnsi="Calibri" w:cs="Calibri"/>
          <w:sz w:val="22"/>
          <w:szCs w:val="22"/>
        </w:rPr>
        <w:t xml:space="preserve">, </w:t>
      </w:r>
      <w:r w:rsidRPr="0008527A">
        <w:rPr>
          <w:rFonts w:ascii="Calibri" w:hAnsi="Calibri" w:cs="Calibri"/>
          <w:b/>
          <w:bCs/>
          <w:sz w:val="22"/>
          <w:szCs w:val="22"/>
        </w:rPr>
        <w:t>BLK2GO</w:t>
      </w:r>
      <w:r w:rsidRPr="0008527A">
        <w:rPr>
          <w:rFonts w:ascii="Calibri" w:hAnsi="Calibri" w:cs="Calibri"/>
          <w:sz w:val="22"/>
          <w:szCs w:val="22"/>
        </w:rPr>
        <w:t xml:space="preserve"> </w:t>
      </w:r>
      <w:proofErr w:type="spellStart"/>
      <w:r w:rsidRPr="0008527A">
        <w:rPr>
          <w:rFonts w:ascii="Calibri" w:hAnsi="Calibri" w:cs="Calibri"/>
          <w:sz w:val="22"/>
          <w:szCs w:val="22"/>
        </w:rPr>
        <w:t>untuk</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mendapatkan</w:t>
      </w:r>
      <w:proofErr w:type="spellEnd"/>
      <w:r w:rsidRPr="0008527A">
        <w:rPr>
          <w:rFonts w:ascii="Calibri" w:hAnsi="Calibri" w:cs="Calibri"/>
          <w:sz w:val="22"/>
          <w:szCs w:val="22"/>
        </w:rPr>
        <w:t xml:space="preserve"> data digital </w:t>
      </w:r>
      <w:proofErr w:type="spellStart"/>
      <w:r w:rsidRPr="0008527A">
        <w:rPr>
          <w:rFonts w:ascii="Calibri" w:hAnsi="Calibri" w:cs="Calibri"/>
          <w:sz w:val="22"/>
          <w:szCs w:val="22"/>
        </w:rPr>
        <w:t>secara</w:t>
      </w:r>
      <w:proofErr w:type="spellEnd"/>
      <w:r w:rsidRPr="0008527A">
        <w:rPr>
          <w:rFonts w:ascii="Calibri" w:hAnsi="Calibri" w:cs="Calibri"/>
          <w:sz w:val="22"/>
          <w:szCs w:val="22"/>
        </w:rPr>
        <w:t xml:space="preserve"> </w:t>
      </w:r>
      <w:r w:rsidRPr="0008527A">
        <w:rPr>
          <w:rFonts w:ascii="Calibri" w:hAnsi="Calibri" w:cs="Calibri"/>
          <w:i/>
          <w:iCs/>
          <w:sz w:val="22"/>
          <w:szCs w:val="22"/>
        </w:rPr>
        <w:t>mobile</w:t>
      </w:r>
      <w:r w:rsidRPr="0008527A">
        <w:rPr>
          <w:rFonts w:ascii="Calibri" w:hAnsi="Calibri" w:cs="Calibri"/>
          <w:sz w:val="22"/>
          <w:szCs w:val="22"/>
        </w:rPr>
        <w:t xml:space="preserve"> dan </w:t>
      </w:r>
      <w:proofErr w:type="spellStart"/>
      <w:r w:rsidRPr="0008527A">
        <w:rPr>
          <w:rFonts w:ascii="Calibri" w:hAnsi="Calibri" w:cs="Calibri"/>
          <w:sz w:val="22"/>
          <w:szCs w:val="22"/>
        </w:rPr>
        <w:t>bergerak</w:t>
      </w:r>
      <w:proofErr w:type="spellEnd"/>
      <w:r w:rsidRPr="0008527A">
        <w:rPr>
          <w:rFonts w:ascii="Calibri" w:hAnsi="Calibri" w:cs="Calibri"/>
          <w:sz w:val="22"/>
          <w:szCs w:val="22"/>
        </w:rPr>
        <w:t xml:space="preserve"> di </w:t>
      </w:r>
      <w:proofErr w:type="spellStart"/>
      <w:r w:rsidRPr="0008527A">
        <w:rPr>
          <w:rFonts w:ascii="Calibri" w:hAnsi="Calibri" w:cs="Calibri"/>
          <w:sz w:val="22"/>
          <w:szCs w:val="22"/>
        </w:rPr>
        <w:t>ruang</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dengan</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skala</w:t>
      </w:r>
      <w:proofErr w:type="spellEnd"/>
      <w:r w:rsidRPr="0008527A">
        <w:rPr>
          <w:rFonts w:ascii="Calibri" w:hAnsi="Calibri" w:cs="Calibri"/>
          <w:sz w:val="22"/>
          <w:szCs w:val="22"/>
        </w:rPr>
        <w:t xml:space="preserve"> dan </w:t>
      </w:r>
      <w:proofErr w:type="spellStart"/>
      <w:r w:rsidRPr="0008527A">
        <w:rPr>
          <w:rFonts w:ascii="Calibri" w:hAnsi="Calibri" w:cs="Calibri"/>
          <w:sz w:val="22"/>
          <w:szCs w:val="22"/>
        </w:rPr>
        <w:t>ukuran</w:t>
      </w:r>
      <w:proofErr w:type="spellEnd"/>
      <w:r w:rsidRPr="0008527A">
        <w:rPr>
          <w:rFonts w:ascii="Calibri" w:hAnsi="Calibri" w:cs="Calibri"/>
          <w:sz w:val="22"/>
          <w:szCs w:val="22"/>
        </w:rPr>
        <w:t xml:space="preserve"> yang </w:t>
      </w:r>
      <w:proofErr w:type="spellStart"/>
      <w:r w:rsidRPr="0008527A">
        <w:rPr>
          <w:rFonts w:ascii="Calibri" w:hAnsi="Calibri" w:cs="Calibri"/>
          <w:sz w:val="22"/>
          <w:szCs w:val="22"/>
        </w:rPr>
        <w:t>luas</w:t>
      </w:r>
      <w:proofErr w:type="spellEnd"/>
      <w:r w:rsidRPr="0008527A">
        <w:rPr>
          <w:rFonts w:ascii="Calibri" w:hAnsi="Calibri" w:cs="Calibri"/>
          <w:sz w:val="22"/>
          <w:szCs w:val="22"/>
        </w:rPr>
        <w:t xml:space="preserve">, </w:t>
      </w:r>
      <w:r w:rsidRPr="0008527A">
        <w:rPr>
          <w:rFonts w:ascii="Calibri" w:hAnsi="Calibri" w:cs="Calibri"/>
          <w:b/>
          <w:bCs/>
          <w:sz w:val="22"/>
          <w:szCs w:val="22"/>
        </w:rPr>
        <w:t>BLK2FLY</w:t>
      </w:r>
      <w:r w:rsidRPr="0008527A">
        <w:rPr>
          <w:rFonts w:ascii="Calibri" w:hAnsi="Calibri" w:cs="Calibri"/>
          <w:sz w:val="22"/>
          <w:szCs w:val="22"/>
        </w:rPr>
        <w:t xml:space="preserve"> </w:t>
      </w:r>
      <w:proofErr w:type="spellStart"/>
      <w:r w:rsidRPr="0008527A">
        <w:rPr>
          <w:rFonts w:ascii="Calibri" w:hAnsi="Calibri" w:cs="Calibri"/>
          <w:sz w:val="22"/>
          <w:szCs w:val="22"/>
        </w:rPr>
        <w:t>untuk</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mendapatkan</w:t>
      </w:r>
      <w:proofErr w:type="spellEnd"/>
      <w:r w:rsidRPr="0008527A">
        <w:rPr>
          <w:rFonts w:ascii="Calibri" w:hAnsi="Calibri" w:cs="Calibri"/>
          <w:sz w:val="22"/>
          <w:szCs w:val="22"/>
        </w:rPr>
        <w:t xml:space="preserve"> data </w:t>
      </w:r>
      <w:proofErr w:type="spellStart"/>
      <w:r w:rsidRPr="0008527A">
        <w:rPr>
          <w:rFonts w:ascii="Calibri" w:hAnsi="Calibri" w:cs="Calibri"/>
          <w:sz w:val="22"/>
          <w:szCs w:val="22"/>
        </w:rPr>
        <w:t>bangunan</w:t>
      </w:r>
      <w:proofErr w:type="spellEnd"/>
      <w:r w:rsidRPr="0008527A">
        <w:rPr>
          <w:rFonts w:ascii="Calibri" w:hAnsi="Calibri" w:cs="Calibri"/>
          <w:sz w:val="22"/>
          <w:szCs w:val="22"/>
        </w:rPr>
        <w:t xml:space="preserve"> dan </w:t>
      </w:r>
      <w:proofErr w:type="spellStart"/>
      <w:r w:rsidRPr="0008527A">
        <w:rPr>
          <w:rFonts w:ascii="Calibri" w:hAnsi="Calibri" w:cs="Calibri"/>
          <w:sz w:val="22"/>
          <w:szCs w:val="22"/>
        </w:rPr>
        <w:t>fisik</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dari</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udara</w:t>
      </w:r>
      <w:proofErr w:type="spellEnd"/>
      <w:r w:rsidRPr="0008527A">
        <w:rPr>
          <w:rFonts w:ascii="Calibri" w:hAnsi="Calibri" w:cs="Calibri"/>
          <w:sz w:val="22"/>
          <w:szCs w:val="22"/>
        </w:rPr>
        <w:t xml:space="preserve">, </w:t>
      </w:r>
      <w:r w:rsidRPr="0008527A">
        <w:rPr>
          <w:rFonts w:ascii="Calibri" w:hAnsi="Calibri" w:cs="Calibri"/>
          <w:b/>
          <w:bCs/>
          <w:sz w:val="22"/>
          <w:szCs w:val="22"/>
        </w:rPr>
        <w:t>BLKARC</w:t>
      </w:r>
      <w:r w:rsidRPr="0008527A">
        <w:rPr>
          <w:rFonts w:ascii="Calibri" w:hAnsi="Calibri" w:cs="Calibri"/>
          <w:sz w:val="22"/>
          <w:szCs w:val="22"/>
        </w:rPr>
        <w:t xml:space="preserve"> </w:t>
      </w:r>
      <w:proofErr w:type="spellStart"/>
      <w:r w:rsidRPr="0008527A">
        <w:rPr>
          <w:rFonts w:ascii="Calibri" w:hAnsi="Calibri" w:cs="Calibri"/>
          <w:sz w:val="22"/>
          <w:szCs w:val="22"/>
        </w:rPr>
        <w:t>untuk</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mendapatkan</w:t>
      </w:r>
      <w:proofErr w:type="spellEnd"/>
      <w:r w:rsidRPr="0008527A">
        <w:rPr>
          <w:rFonts w:ascii="Calibri" w:hAnsi="Calibri" w:cs="Calibri"/>
          <w:sz w:val="22"/>
          <w:szCs w:val="22"/>
        </w:rPr>
        <w:t xml:space="preserve"> data digital </w:t>
      </w:r>
      <w:proofErr w:type="spellStart"/>
      <w:r w:rsidRPr="0008527A">
        <w:rPr>
          <w:rFonts w:ascii="Calibri" w:hAnsi="Calibri" w:cs="Calibri"/>
          <w:sz w:val="22"/>
          <w:szCs w:val="22"/>
        </w:rPr>
        <w:t>dengan</w:t>
      </w:r>
      <w:proofErr w:type="spellEnd"/>
      <w:r w:rsidRPr="0008527A">
        <w:rPr>
          <w:rFonts w:ascii="Calibri" w:hAnsi="Calibri" w:cs="Calibri"/>
          <w:sz w:val="22"/>
          <w:szCs w:val="22"/>
        </w:rPr>
        <w:t xml:space="preserve"> </w:t>
      </w:r>
      <w:r w:rsidRPr="0008527A">
        <w:rPr>
          <w:rFonts w:ascii="Calibri" w:hAnsi="Calibri" w:cs="Calibri"/>
          <w:i/>
          <w:iCs/>
          <w:sz w:val="22"/>
          <w:szCs w:val="22"/>
        </w:rPr>
        <w:t xml:space="preserve">platform </w:t>
      </w:r>
      <w:proofErr w:type="spellStart"/>
      <w:r w:rsidRPr="0008527A">
        <w:rPr>
          <w:rFonts w:ascii="Calibri" w:hAnsi="Calibri" w:cs="Calibri"/>
          <w:i/>
          <w:iCs/>
          <w:sz w:val="22"/>
          <w:szCs w:val="22"/>
        </w:rPr>
        <w:t>otonomus</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seperti</w:t>
      </w:r>
      <w:proofErr w:type="spellEnd"/>
      <w:r w:rsidRPr="0008527A">
        <w:rPr>
          <w:rFonts w:ascii="Calibri" w:hAnsi="Calibri" w:cs="Calibri"/>
          <w:sz w:val="22"/>
          <w:szCs w:val="22"/>
        </w:rPr>
        <w:t xml:space="preserve"> </w:t>
      </w:r>
      <w:r w:rsidRPr="0008527A">
        <w:rPr>
          <w:rFonts w:ascii="Calibri" w:hAnsi="Calibri" w:cs="Calibri"/>
          <w:i/>
          <w:iCs/>
          <w:sz w:val="22"/>
          <w:szCs w:val="22"/>
        </w:rPr>
        <w:t>robot quadruped</w:t>
      </w:r>
      <w:r w:rsidRPr="0008527A">
        <w:rPr>
          <w:rFonts w:ascii="Calibri" w:hAnsi="Calibri" w:cs="Calibri"/>
          <w:sz w:val="22"/>
          <w:szCs w:val="22"/>
        </w:rPr>
        <w:t xml:space="preserve"> yang </w:t>
      </w:r>
      <w:proofErr w:type="spellStart"/>
      <w:r w:rsidRPr="0008527A">
        <w:rPr>
          <w:rFonts w:ascii="Calibri" w:hAnsi="Calibri" w:cs="Calibri"/>
          <w:sz w:val="22"/>
          <w:szCs w:val="22"/>
        </w:rPr>
        <w:t>dapat</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berjalan</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sendiri</w:t>
      </w:r>
      <w:proofErr w:type="spellEnd"/>
      <w:r w:rsidRPr="0008527A">
        <w:rPr>
          <w:rFonts w:ascii="Calibri" w:hAnsi="Calibri" w:cs="Calibri"/>
          <w:sz w:val="22"/>
          <w:szCs w:val="22"/>
        </w:rPr>
        <w:t xml:space="preserve">, </w:t>
      </w:r>
      <w:r w:rsidRPr="0008527A">
        <w:rPr>
          <w:rFonts w:ascii="Calibri" w:hAnsi="Calibri" w:cs="Calibri"/>
          <w:b/>
          <w:bCs/>
          <w:sz w:val="22"/>
          <w:szCs w:val="22"/>
        </w:rPr>
        <w:t>BLK3D</w:t>
      </w:r>
      <w:r w:rsidRPr="0008527A">
        <w:rPr>
          <w:rFonts w:ascii="Calibri" w:hAnsi="Calibri" w:cs="Calibri"/>
          <w:sz w:val="22"/>
          <w:szCs w:val="22"/>
        </w:rPr>
        <w:t xml:space="preserve"> </w:t>
      </w:r>
      <w:proofErr w:type="spellStart"/>
      <w:r w:rsidRPr="0008527A">
        <w:rPr>
          <w:rFonts w:ascii="Calibri" w:hAnsi="Calibri" w:cs="Calibri"/>
          <w:sz w:val="22"/>
          <w:szCs w:val="22"/>
        </w:rPr>
        <w:t>untuk</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foto</w:t>
      </w:r>
      <w:proofErr w:type="spellEnd"/>
      <w:r w:rsidRPr="0008527A">
        <w:rPr>
          <w:rFonts w:ascii="Calibri" w:hAnsi="Calibri" w:cs="Calibri"/>
          <w:sz w:val="22"/>
          <w:szCs w:val="22"/>
        </w:rPr>
        <w:t xml:space="preserve"> data </w:t>
      </w:r>
      <w:proofErr w:type="spellStart"/>
      <w:r w:rsidRPr="0008527A">
        <w:rPr>
          <w:rFonts w:ascii="Calibri" w:hAnsi="Calibri" w:cs="Calibri"/>
          <w:sz w:val="22"/>
          <w:szCs w:val="22"/>
        </w:rPr>
        <w:t>aset</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secara</w:t>
      </w:r>
      <w:proofErr w:type="spellEnd"/>
      <w:r w:rsidRPr="001F6F5F">
        <w:rPr>
          <w:rFonts w:ascii="Calibri" w:hAnsi="Calibri" w:cs="Calibri"/>
          <w:sz w:val="22"/>
          <w:szCs w:val="22"/>
        </w:rPr>
        <w:t xml:space="preserve"> </w:t>
      </w:r>
      <w:proofErr w:type="spellStart"/>
      <w:r w:rsidRPr="001F6F5F">
        <w:rPr>
          <w:rFonts w:ascii="Calibri" w:hAnsi="Calibri" w:cs="Calibri"/>
          <w:sz w:val="22"/>
          <w:szCs w:val="22"/>
        </w:rPr>
        <w:t>cepat</w:t>
      </w:r>
      <w:proofErr w:type="spellEnd"/>
      <w:r w:rsidRPr="001F6F5F">
        <w:rPr>
          <w:rFonts w:ascii="Calibri" w:hAnsi="Calibri" w:cs="Calibri"/>
          <w:sz w:val="22"/>
          <w:szCs w:val="22"/>
        </w:rPr>
        <w:t xml:space="preserve"> </w:t>
      </w:r>
      <w:r>
        <w:rPr>
          <w:rFonts w:ascii="Calibri" w:hAnsi="Calibri" w:cs="Calibri"/>
          <w:sz w:val="22"/>
          <w:szCs w:val="22"/>
        </w:rPr>
        <w:t>dan</w:t>
      </w:r>
      <w:r w:rsidRPr="001F6F5F">
        <w:rPr>
          <w:rFonts w:ascii="Calibri" w:hAnsi="Calibri" w:cs="Calibri"/>
          <w:sz w:val="22"/>
          <w:szCs w:val="22"/>
        </w:rPr>
        <w:t xml:space="preserve"> </w:t>
      </w:r>
      <w:proofErr w:type="spellStart"/>
      <w:r w:rsidRPr="001F6F5F">
        <w:rPr>
          <w:rFonts w:ascii="Calibri" w:hAnsi="Calibri" w:cs="Calibri"/>
          <w:sz w:val="22"/>
          <w:szCs w:val="22"/>
        </w:rPr>
        <w:t>akurat</w:t>
      </w:r>
      <w:proofErr w:type="spellEnd"/>
      <w:r w:rsidRPr="001F6F5F">
        <w:rPr>
          <w:rFonts w:ascii="Calibri" w:hAnsi="Calibri" w:cs="Calibri"/>
          <w:sz w:val="22"/>
          <w:szCs w:val="22"/>
        </w:rPr>
        <w:t xml:space="preserve"> </w:t>
      </w:r>
      <w:proofErr w:type="spellStart"/>
      <w:r>
        <w:rPr>
          <w:rFonts w:ascii="Calibri" w:hAnsi="Calibri" w:cs="Calibri"/>
          <w:sz w:val="22"/>
          <w:szCs w:val="22"/>
        </w:rPr>
        <w:t>serta</w:t>
      </w:r>
      <w:proofErr w:type="spellEnd"/>
      <w:r w:rsidRPr="001F6F5F">
        <w:rPr>
          <w:rFonts w:ascii="Calibri" w:hAnsi="Calibri" w:cs="Calibri"/>
          <w:sz w:val="22"/>
          <w:szCs w:val="22"/>
        </w:rPr>
        <w:t xml:space="preserve"> </w:t>
      </w:r>
      <w:proofErr w:type="spellStart"/>
      <w:r w:rsidRPr="001F6F5F">
        <w:rPr>
          <w:rFonts w:ascii="Calibri" w:hAnsi="Calibri" w:cs="Calibri"/>
          <w:sz w:val="22"/>
          <w:szCs w:val="22"/>
        </w:rPr>
        <w:t>solusi</w:t>
      </w:r>
      <w:proofErr w:type="spellEnd"/>
      <w:r w:rsidRPr="001F6F5F">
        <w:rPr>
          <w:rFonts w:ascii="Calibri" w:hAnsi="Calibri" w:cs="Calibri"/>
          <w:sz w:val="22"/>
          <w:szCs w:val="22"/>
        </w:rPr>
        <w:t xml:space="preserve"> </w:t>
      </w:r>
      <w:r w:rsidRPr="001F6F5F">
        <w:rPr>
          <w:rFonts w:ascii="Calibri" w:hAnsi="Calibri" w:cs="Calibri"/>
          <w:i/>
          <w:iCs/>
          <w:sz w:val="22"/>
          <w:szCs w:val="22"/>
        </w:rPr>
        <w:t>software</w:t>
      </w:r>
      <w:r w:rsidRPr="001F6F5F">
        <w:rPr>
          <w:rFonts w:ascii="Calibri" w:hAnsi="Calibri" w:cs="Calibri"/>
          <w:sz w:val="22"/>
          <w:szCs w:val="22"/>
        </w:rPr>
        <w:t xml:space="preserve"> </w:t>
      </w:r>
      <w:proofErr w:type="spellStart"/>
      <w:r w:rsidRPr="001F6F5F">
        <w:rPr>
          <w:rFonts w:ascii="Calibri" w:hAnsi="Calibri" w:cs="Calibri"/>
          <w:sz w:val="22"/>
          <w:szCs w:val="22"/>
        </w:rPr>
        <w:t>digitalisasi</w:t>
      </w:r>
      <w:proofErr w:type="spellEnd"/>
      <w:r w:rsidRPr="001F6F5F">
        <w:rPr>
          <w:rFonts w:ascii="Calibri" w:hAnsi="Calibri" w:cs="Calibri"/>
          <w:sz w:val="22"/>
          <w:szCs w:val="22"/>
        </w:rPr>
        <w:t xml:space="preserve"> </w:t>
      </w:r>
      <w:proofErr w:type="spellStart"/>
      <w:r>
        <w:rPr>
          <w:rFonts w:ascii="Calibri" w:hAnsi="Calibri" w:cs="Calibri"/>
          <w:sz w:val="22"/>
          <w:szCs w:val="22"/>
        </w:rPr>
        <w:t>aset</w:t>
      </w:r>
      <w:proofErr w:type="spellEnd"/>
      <w:r>
        <w:rPr>
          <w:rFonts w:ascii="Calibri" w:hAnsi="Calibri" w:cs="Calibri"/>
          <w:sz w:val="22"/>
          <w:szCs w:val="22"/>
        </w:rPr>
        <w:t>,</w:t>
      </w:r>
      <w:r w:rsidRPr="001F6F5F">
        <w:rPr>
          <w:rFonts w:ascii="Calibri" w:hAnsi="Calibri" w:cs="Calibri"/>
          <w:sz w:val="22"/>
          <w:szCs w:val="22"/>
        </w:rPr>
        <w:t xml:space="preserve"> </w:t>
      </w:r>
      <w:proofErr w:type="spellStart"/>
      <w:r w:rsidRPr="001F6F5F">
        <w:rPr>
          <w:rFonts w:ascii="Calibri" w:hAnsi="Calibri" w:cs="Calibri"/>
          <w:sz w:val="22"/>
          <w:szCs w:val="22"/>
        </w:rPr>
        <w:t>seperti</w:t>
      </w:r>
      <w:proofErr w:type="spellEnd"/>
      <w:r w:rsidRPr="001F6F5F">
        <w:rPr>
          <w:rFonts w:ascii="Calibri" w:hAnsi="Calibri" w:cs="Calibri"/>
          <w:sz w:val="22"/>
          <w:szCs w:val="22"/>
        </w:rPr>
        <w:t xml:space="preserve"> </w:t>
      </w:r>
      <w:r w:rsidRPr="001F6F5F">
        <w:rPr>
          <w:rFonts w:ascii="Calibri" w:hAnsi="Calibri" w:cs="Calibri"/>
          <w:i/>
          <w:iCs/>
          <w:sz w:val="22"/>
          <w:szCs w:val="22"/>
        </w:rPr>
        <w:t>Cyclone Ente</w:t>
      </w:r>
      <w:r w:rsidR="00B14EA8">
        <w:rPr>
          <w:rFonts w:ascii="Calibri" w:hAnsi="Calibri" w:cs="Calibri"/>
          <w:i/>
          <w:iCs/>
          <w:sz w:val="22"/>
          <w:szCs w:val="22"/>
        </w:rPr>
        <w:t>r</w:t>
      </w:r>
      <w:r w:rsidRPr="001F6F5F">
        <w:rPr>
          <w:rFonts w:ascii="Calibri" w:hAnsi="Calibri" w:cs="Calibri"/>
          <w:i/>
          <w:iCs/>
          <w:sz w:val="22"/>
          <w:szCs w:val="22"/>
        </w:rPr>
        <w:t>prise solution</w:t>
      </w:r>
      <w:r w:rsidRPr="001F6F5F">
        <w:rPr>
          <w:rFonts w:ascii="Calibri" w:hAnsi="Calibri" w:cs="Calibri"/>
          <w:sz w:val="22"/>
          <w:szCs w:val="22"/>
        </w:rPr>
        <w:t xml:space="preserve"> </w:t>
      </w:r>
      <w:proofErr w:type="spellStart"/>
      <w:r w:rsidRPr="001F6F5F">
        <w:rPr>
          <w:rFonts w:ascii="Calibri" w:hAnsi="Calibri" w:cs="Calibri"/>
          <w:sz w:val="22"/>
          <w:szCs w:val="22"/>
        </w:rPr>
        <w:t>untuk</w:t>
      </w:r>
      <w:proofErr w:type="spellEnd"/>
      <w:r w:rsidRPr="001F6F5F">
        <w:rPr>
          <w:rFonts w:ascii="Calibri" w:hAnsi="Calibri" w:cs="Calibri"/>
          <w:sz w:val="22"/>
          <w:szCs w:val="22"/>
        </w:rPr>
        <w:t xml:space="preserve"> </w:t>
      </w:r>
      <w:proofErr w:type="spellStart"/>
      <w:r w:rsidRPr="001F6F5F">
        <w:rPr>
          <w:rFonts w:ascii="Calibri" w:hAnsi="Calibri" w:cs="Calibri"/>
          <w:sz w:val="22"/>
          <w:szCs w:val="22"/>
        </w:rPr>
        <w:t>mengatur</w:t>
      </w:r>
      <w:proofErr w:type="spellEnd"/>
      <w:r w:rsidRPr="001F6F5F">
        <w:rPr>
          <w:rFonts w:ascii="Calibri" w:hAnsi="Calibri" w:cs="Calibri"/>
          <w:sz w:val="22"/>
          <w:szCs w:val="22"/>
        </w:rPr>
        <w:t xml:space="preserve"> dan </w:t>
      </w:r>
      <w:proofErr w:type="spellStart"/>
      <w:r w:rsidRPr="001F6F5F">
        <w:rPr>
          <w:rFonts w:ascii="Calibri" w:hAnsi="Calibri" w:cs="Calibri"/>
          <w:sz w:val="22"/>
          <w:szCs w:val="22"/>
        </w:rPr>
        <w:t>melihat</w:t>
      </w:r>
      <w:proofErr w:type="spellEnd"/>
      <w:r w:rsidRPr="001F6F5F">
        <w:rPr>
          <w:rFonts w:ascii="Calibri" w:hAnsi="Calibri" w:cs="Calibri"/>
          <w:sz w:val="22"/>
          <w:szCs w:val="22"/>
        </w:rPr>
        <w:t xml:space="preserve"> data </w:t>
      </w:r>
      <w:proofErr w:type="spellStart"/>
      <w:r w:rsidRPr="001F6F5F">
        <w:rPr>
          <w:rFonts w:ascii="Calibri" w:hAnsi="Calibri" w:cs="Calibri"/>
          <w:sz w:val="22"/>
          <w:szCs w:val="22"/>
        </w:rPr>
        <w:t>aset</w:t>
      </w:r>
      <w:proofErr w:type="spellEnd"/>
      <w:r w:rsidRPr="001F6F5F">
        <w:rPr>
          <w:rFonts w:ascii="Calibri" w:hAnsi="Calibri" w:cs="Calibri"/>
          <w:sz w:val="22"/>
          <w:szCs w:val="22"/>
        </w:rPr>
        <w:t xml:space="preserve"> 3D </w:t>
      </w:r>
      <w:proofErr w:type="spellStart"/>
      <w:r w:rsidRPr="001F6F5F">
        <w:rPr>
          <w:rFonts w:ascii="Calibri" w:hAnsi="Calibri" w:cs="Calibri"/>
          <w:sz w:val="22"/>
          <w:szCs w:val="22"/>
        </w:rPr>
        <w:t>secara</w:t>
      </w:r>
      <w:proofErr w:type="spellEnd"/>
      <w:r w:rsidRPr="001F6F5F">
        <w:rPr>
          <w:rFonts w:ascii="Calibri" w:hAnsi="Calibri" w:cs="Calibri"/>
          <w:sz w:val="22"/>
          <w:szCs w:val="22"/>
        </w:rPr>
        <w:t xml:space="preserve"> </w:t>
      </w:r>
      <w:proofErr w:type="spellStart"/>
      <w:r w:rsidRPr="001F6F5F">
        <w:rPr>
          <w:rFonts w:ascii="Calibri" w:hAnsi="Calibri" w:cs="Calibri"/>
          <w:sz w:val="22"/>
          <w:szCs w:val="22"/>
        </w:rPr>
        <w:t>luas</w:t>
      </w:r>
      <w:proofErr w:type="spellEnd"/>
      <w:r w:rsidRPr="001F6F5F">
        <w:rPr>
          <w:rFonts w:ascii="Calibri" w:hAnsi="Calibri" w:cs="Calibri"/>
          <w:sz w:val="22"/>
          <w:szCs w:val="22"/>
        </w:rPr>
        <w:t xml:space="preserve">. </w:t>
      </w:r>
    </w:p>
    <w:p w14:paraId="0C74A188" w14:textId="77777777" w:rsidR="008F1934" w:rsidRPr="001F6F5F" w:rsidRDefault="008F1934" w:rsidP="008F1934">
      <w:pPr>
        <w:spacing w:line="360" w:lineRule="auto"/>
        <w:jc w:val="both"/>
        <w:rPr>
          <w:rFonts w:ascii="Calibri" w:hAnsi="Calibri" w:cs="Calibri"/>
          <w:sz w:val="22"/>
          <w:szCs w:val="22"/>
        </w:rPr>
      </w:pPr>
      <w:proofErr w:type="spellStart"/>
      <w:r w:rsidRPr="0008527A">
        <w:rPr>
          <w:rFonts w:ascii="Calibri" w:hAnsi="Calibri" w:cs="Calibri"/>
          <w:sz w:val="22"/>
          <w:szCs w:val="22"/>
        </w:rPr>
        <w:t>Kemudian</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ada</w:t>
      </w:r>
      <w:proofErr w:type="spellEnd"/>
      <w:r w:rsidRPr="0008527A">
        <w:rPr>
          <w:rFonts w:ascii="Calibri" w:hAnsi="Calibri" w:cs="Calibri"/>
          <w:sz w:val="22"/>
          <w:szCs w:val="22"/>
        </w:rPr>
        <w:t xml:space="preserve"> juga </w:t>
      </w:r>
      <w:proofErr w:type="spellStart"/>
      <w:r w:rsidRPr="0008527A">
        <w:rPr>
          <w:rFonts w:ascii="Calibri" w:hAnsi="Calibri" w:cs="Calibri"/>
          <w:sz w:val="22"/>
          <w:szCs w:val="22"/>
        </w:rPr>
        <w:t>alat</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pengukuran</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lapangan</w:t>
      </w:r>
      <w:proofErr w:type="spellEnd"/>
      <w:r w:rsidRPr="0008527A">
        <w:rPr>
          <w:rFonts w:ascii="Calibri" w:hAnsi="Calibri" w:cs="Calibri"/>
          <w:sz w:val="22"/>
          <w:szCs w:val="22"/>
        </w:rPr>
        <w:t xml:space="preserve"> lain yang </w:t>
      </w:r>
      <w:proofErr w:type="spellStart"/>
      <w:r w:rsidRPr="0008527A">
        <w:rPr>
          <w:rFonts w:ascii="Calibri" w:hAnsi="Calibri" w:cs="Calibri"/>
          <w:sz w:val="22"/>
          <w:szCs w:val="22"/>
        </w:rPr>
        <w:t>mendukung</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digitalisasi</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aset</w:t>
      </w:r>
      <w:proofErr w:type="spellEnd"/>
      <w:r w:rsidRPr="0008527A">
        <w:rPr>
          <w:rFonts w:ascii="Calibri" w:hAnsi="Calibri" w:cs="Calibri"/>
          <w:sz w:val="22"/>
          <w:szCs w:val="22"/>
        </w:rPr>
        <w:t xml:space="preserve"> </w:t>
      </w:r>
      <w:proofErr w:type="spellStart"/>
      <w:r w:rsidRPr="0008527A">
        <w:rPr>
          <w:rFonts w:ascii="Calibri" w:hAnsi="Calibri" w:cs="Calibri"/>
          <w:sz w:val="22"/>
          <w:szCs w:val="22"/>
        </w:rPr>
        <w:t>seperti</w:t>
      </w:r>
      <w:proofErr w:type="spellEnd"/>
      <w:r w:rsidRPr="0008527A">
        <w:rPr>
          <w:rFonts w:ascii="Calibri" w:hAnsi="Calibri" w:cs="Calibri"/>
          <w:sz w:val="22"/>
          <w:szCs w:val="22"/>
        </w:rPr>
        <w:t xml:space="preserve"> </w:t>
      </w:r>
      <w:r w:rsidRPr="0008527A">
        <w:rPr>
          <w:rFonts w:ascii="Calibri" w:hAnsi="Calibri" w:cs="Calibri"/>
          <w:b/>
          <w:bCs/>
          <w:sz w:val="22"/>
          <w:szCs w:val="22"/>
        </w:rPr>
        <w:t>GNSS GS18i</w:t>
      </w:r>
      <w:r w:rsidRPr="0008527A">
        <w:rPr>
          <w:rFonts w:ascii="Calibri" w:hAnsi="Calibri" w:cs="Calibri"/>
          <w:sz w:val="22"/>
          <w:szCs w:val="22"/>
        </w:rPr>
        <w:t xml:space="preserve">, </w:t>
      </w:r>
      <w:r w:rsidRPr="0008527A">
        <w:rPr>
          <w:rFonts w:ascii="Calibri" w:hAnsi="Calibri" w:cs="Calibri"/>
          <w:b/>
          <w:bCs/>
          <w:sz w:val="22"/>
          <w:szCs w:val="22"/>
        </w:rPr>
        <w:t>GNSS GR30</w:t>
      </w:r>
      <w:r w:rsidRPr="0008527A">
        <w:rPr>
          <w:rFonts w:ascii="Calibri" w:hAnsi="Calibri" w:cs="Calibri"/>
          <w:sz w:val="22"/>
          <w:szCs w:val="22"/>
        </w:rPr>
        <w:t xml:space="preserve">, </w:t>
      </w:r>
      <w:r w:rsidRPr="0008527A">
        <w:rPr>
          <w:rFonts w:ascii="Calibri" w:hAnsi="Calibri" w:cs="Calibri"/>
          <w:b/>
          <w:bCs/>
          <w:sz w:val="22"/>
          <w:szCs w:val="22"/>
        </w:rPr>
        <w:t>Leica DSX</w:t>
      </w:r>
      <w:r w:rsidRPr="0008527A">
        <w:rPr>
          <w:rFonts w:ascii="Calibri" w:hAnsi="Calibri" w:cs="Calibri"/>
          <w:sz w:val="22"/>
          <w:szCs w:val="22"/>
        </w:rPr>
        <w:t xml:space="preserve"> </w:t>
      </w:r>
      <w:proofErr w:type="spellStart"/>
      <w:r w:rsidRPr="0008527A">
        <w:rPr>
          <w:rFonts w:ascii="Calibri" w:hAnsi="Calibri" w:cs="Calibri"/>
          <w:sz w:val="22"/>
          <w:szCs w:val="22"/>
        </w:rPr>
        <w:t>untuk</w:t>
      </w:r>
      <w:proofErr w:type="spellEnd"/>
      <w:r>
        <w:rPr>
          <w:rFonts w:ascii="Calibri" w:hAnsi="Calibri" w:cs="Calibri"/>
          <w:sz w:val="22"/>
          <w:szCs w:val="22"/>
        </w:rPr>
        <w:t xml:space="preserve"> </w:t>
      </w:r>
      <w:proofErr w:type="spellStart"/>
      <w:r w:rsidRPr="001F6F5F">
        <w:rPr>
          <w:rFonts w:ascii="Calibri" w:hAnsi="Calibri" w:cs="Calibri"/>
          <w:sz w:val="22"/>
          <w:szCs w:val="22"/>
        </w:rPr>
        <w:t>alat</w:t>
      </w:r>
      <w:proofErr w:type="spellEnd"/>
      <w:r w:rsidRPr="001F6F5F">
        <w:rPr>
          <w:rFonts w:ascii="Calibri" w:hAnsi="Calibri" w:cs="Calibri"/>
          <w:sz w:val="22"/>
          <w:szCs w:val="22"/>
        </w:rPr>
        <w:t xml:space="preserve"> </w:t>
      </w:r>
      <w:proofErr w:type="spellStart"/>
      <w:r w:rsidRPr="001F6F5F">
        <w:rPr>
          <w:rFonts w:ascii="Calibri" w:hAnsi="Calibri" w:cs="Calibri"/>
          <w:sz w:val="22"/>
          <w:szCs w:val="22"/>
        </w:rPr>
        <w:t>deteksi</w:t>
      </w:r>
      <w:proofErr w:type="spellEnd"/>
      <w:r w:rsidRPr="001F6F5F">
        <w:rPr>
          <w:rFonts w:ascii="Calibri" w:hAnsi="Calibri" w:cs="Calibri"/>
          <w:sz w:val="22"/>
          <w:szCs w:val="22"/>
        </w:rPr>
        <w:t xml:space="preserve"> </w:t>
      </w:r>
      <w:proofErr w:type="spellStart"/>
      <w:r w:rsidRPr="001F6F5F">
        <w:rPr>
          <w:rFonts w:ascii="Calibri" w:hAnsi="Calibri" w:cs="Calibri"/>
          <w:sz w:val="22"/>
          <w:szCs w:val="22"/>
        </w:rPr>
        <w:t>utilitas</w:t>
      </w:r>
      <w:proofErr w:type="spellEnd"/>
      <w:r w:rsidRPr="001F6F5F">
        <w:rPr>
          <w:rFonts w:ascii="Calibri" w:hAnsi="Calibri" w:cs="Calibri"/>
          <w:sz w:val="22"/>
          <w:szCs w:val="22"/>
        </w:rPr>
        <w:t xml:space="preserve"> </w:t>
      </w:r>
      <w:proofErr w:type="spellStart"/>
      <w:r w:rsidRPr="001F6F5F">
        <w:rPr>
          <w:rFonts w:ascii="Calibri" w:hAnsi="Calibri" w:cs="Calibri"/>
          <w:sz w:val="22"/>
          <w:szCs w:val="22"/>
        </w:rPr>
        <w:t>bawah</w:t>
      </w:r>
      <w:proofErr w:type="spellEnd"/>
      <w:r w:rsidRPr="001F6F5F">
        <w:rPr>
          <w:rFonts w:ascii="Calibri" w:hAnsi="Calibri" w:cs="Calibri"/>
          <w:sz w:val="22"/>
          <w:szCs w:val="22"/>
        </w:rPr>
        <w:t xml:space="preserve"> </w:t>
      </w:r>
      <w:proofErr w:type="spellStart"/>
      <w:r w:rsidRPr="001F6F5F">
        <w:rPr>
          <w:rFonts w:ascii="Calibri" w:hAnsi="Calibri" w:cs="Calibri"/>
          <w:sz w:val="22"/>
          <w:szCs w:val="22"/>
        </w:rPr>
        <w:t>tanah</w:t>
      </w:r>
      <w:proofErr w:type="spellEnd"/>
      <w:r w:rsidRPr="001F6F5F">
        <w:rPr>
          <w:rFonts w:ascii="Calibri" w:hAnsi="Calibri" w:cs="Calibri"/>
          <w:sz w:val="22"/>
          <w:szCs w:val="22"/>
        </w:rPr>
        <w:t>,</w:t>
      </w:r>
      <w:r>
        <w:rPr>
          <w:rFonts w:ascii="Calibri" w:hAnsi="Calibri" w:cs="Calibri"/>
          <w:sz w:val="22"/>
          <w:szCs w:val="22"/>
        </w:rPr>
        <w:t xml:space="preserve"> </w:t>
      </w:r>
      <w:r w:rsidRPr="00D154D0">
        <w:rPr>
          <w:rFonts w:ascii="Calibri" w:hAnsi="Calibri" w:cs="Calibri"/>
          <w:b/>
          <w:bCs/>
          <w:sz w:val="22"/>
          <w:szCs w:val="22"/>
        </w:rPr>
        <w:t>Leica C-Thrue</w:t>
      </w:r>
      <w:r w:rsidRPr="001F6F5F">
        <w:rPr>
          <w:rFonts w:ascii="Calibri" w:hAnsi="Calibri" w:cs="Calibri"/>
          <w:sz w:val="22"/>
          <w:szCs w:val="22"/>
        </w:rPr>
        <w:t xml:space="preserve"> </w:t>
      </w:r>
      <w:proofErr w:type="spellStart"/>
      <w:r>
        <w:rPr>
          <w:rFonts w:ascii="Calibri" w:hAnsi="Calibri" w:cs="Calibri"/>
          <w:sz w:val="22"/>
          <w:szCs w:val="22"/>
        </w:rPr>
        <w:t>untuk</w:t>
      </w:r>
      <w:proofErr w:type="spellEnd"/>
      <w:r>
        <w:rPr>
          <w:rFonts w:ascii="Calibri" w:hAnsi="Calibri" w:cs="Calibri"/>
          <w:sz w:val="22"/>
          <w:szCs w:val="22"/>
        </w:rPr>
        <w:t xml:space="preserve"> </w:t>
      </w:r>
      <w:proofErr w:type="spellStart"/>
      <w:r w:rsidRPr="001F6F5F">
        <w:rPr>
          <w:rFonts w:ascii="Calibri" w:hAnsi="Calibri" w:cs="Calibri"/>
          <w:sz w:val="22"/>
          <w:szCs w:val="22"/>
        </w:rPr>
        <w:t>alat</w:t>
      </w:r>
      <w:proofErr w:type="spellEnd"/>
      <w:r w:rsidRPr="001F6F5F">
        <w:rPr>
          <w:rFonts w:ascii="Calibri" w:hAnsi="Calibri" w:cs="Calibri"/>
          <w:sz w:val="22"/>
          <w:szCs w:val="22"/>
        </w:rPr>
        <w:t xml:space="preserve"> </w:t>
      </w:r>
      <w:proofErr w:type="spellStart"/>
      <w:r w:rsidRPr="001F6F5F">
        <w:rPr>
          <w:rFonts w:ascii="Calibri" w:hAnsi="Calibri" w:cs="Calibri"/>
          <w:sz w:val="22"/>
          <w:szCs w:val="22"/>
        </w:rPr>
        <w:t>deteksi</w:t>
      </w:r>
      <w:proofErr w:type="spellEnd"/>
      <w:r w:rsidRPr="001F6F5F">
        <w:rPr>
          <w:rFonts w:ascii="Calibri" w:hAnsi="Calibri" w:cs="Calibri"/>
          <w:sz w:val="22"/>
          <w:szCs w:val="22"/>
        </w:rPr>
        <w:t xml:space="preserve"> </w:t>
      </w:r>
      <w:proofErr w:type="spellStart"/>
      <w:r w:rsidRPr="001F6F5F">
        <w:rPr>
          <w:rFonts w:ascii="Calibri" w:hAnsi="Calibri" w:cs="Calibri"/>
          <w:sz w:val="22"/>
          <w:szCs w:val="22"/>
        </w:rPr>
        <w:t>struktur</w:t>
      </w:r>
      <w:proofErr w:type="spellEnd"/>
      <w:r w:rsidRPr="001F6F5F">
        <w:rPr>
          <w:rFonts w:ascii="Calibri" w:hAnsi="Calibri" w:cs="Calibri"/>
          <w:sz w:val="22"/>
          <w:szCs w:val="22"/>
        </w:rPr>
        <w:t xml:space="preserve"> </w:t>
      </w:r>
      <w:proofErr w:type="spellStart"/>
      <w:r w:rsidRPr="001F6F5F">
        <w:rPr>
          <w:rFonts w:ascii="Calibri" w:hAnsi="Calibri" w:cs="Calibri"/>
          <w:sz w:val="22"/>
          <w:szCs w:val="22"/>
        </w:rPr>
        <w:t>bangunan</w:t>
      </w:r>
      <w:proofErr w:type="spellEnd"/>
      <w:r w:rsidRPr="001F6F5F">
        <w:rPr>
          <w:rFonts w:ascii="Calibri" w:hAnsi="Calibri" w:cs="Calibri"/>
          <w:sz w:val="22"/>
          <w:szCs w:val="22"/>
        </w:rPr>
        <w:t xml:space="preserve"> dan </w:t>
      </w:r>
      <w:proofErr w:type="spellStart"/>
      <w:r w:rsidRPr="001F6F5F">
        <w:rPr>
          <w:rFonts w:ascii="Calibri" w:hAnsi="Calibri" w:cs="Calibri"/>
          <w:sz w:val="22"/>
          <w:szCs w:val="22"/>
        </w:rPr>
        <w:t>alat</w:t>
      </w:r>
      <w:proofErr w:type="spellEnd"/>
      <w:r w:rsidRPr="001F6F5F">
        <w:rPr>
          <w:rFonts w:ascii="Calibri" w:hAnsi="Calibri" w:cs="Calibri"/>
          <w:sz w:val="22"/>
          <w:szCs w:val="22"/>
        </w:rPr>
        <w:t xml:space="preserve"> </w:t>
      </w:r>
      <w:proofErr w:type="spellStart"/>
      <w:r w:rsidRPr="001F6F5F">
        <w:rPr>
          <w:rFonts w:ascii="Calibri" w:hAnsi="Calibri" w:cs="Calibri"/>
          <w:sz w:val="22"/>
          <w:szCs w:val="22"/>
        </w:rPr>
        <w:t>dokumentasi</w:t>
      </w:r>
      <w:proofErr w:type="spellEnd"/>
      <w:r w:rsidRPr="001F6F5F">
        <w:rPr>
          <w:rFonts w:ascii="Calibri" w:hAnsi="Calibri" w:cs="Calibri"/>
          <w:sz w:val="22"/>
          <w:szCs w:val="22"/>
        </w:rPr>
        <w:t xml:space="preserve"> </w:t>
      </w:r>
      <w:proofErr w:type="spellStart"/>
      <w:r w:rsidRPr="001F6F5F">
        <w:rPr>
          <w:rFonts w:ascii="Calibri" w:hAnsi="Calibri" w:cs="Calibri"/>
          <w:sz w:val="22"/>
          <w:szCs w:val="22"/>
        </w:rPr>
        <w:t>aset</w:t>
      </w:r>
      <w:proofErr w:type="spellEnd"/>
      <w:r w:rsidRPr="001F6F5F">
        <w:rPr>
          <w:rFonts w:ascii="Calibri" w:hAnsi="Calibri" w:cs="Calibri"/>
          <w:sz w:val="22"/>
          <w:szCs w:val="22"/>
        </w:rPr>
        <w:t xml:space="preserve"> 3D </w:t>
      </w:r>
      <w:proofErr w:type="spellStart"/>
      <w:r w:rsidRPr="001F6F5F">
        <w:rPr>
          <w:rFonts w:ascii="Calibri" w:hAnsi="Calibri" w:cs="Calibri"/>
          <w:sz w:val="22"/>
          <w:szCs w:val="22"/>
        </w:rPr>
        <w:t>secara</w:t>
      </w:r>
      <w:proofErr w:type="spellEnd"/>
      <w:r w:rsidRPr="001F6F5F">
        <w:rPr>
          <w:rFonts w:ascii="Calibri" w:hAnsi="Calibri" w:cs="Calibri"/>
          <w:sz w:val="22"/>
          <w:szCs w:val="22"/>
        </w:rPr>
        <w:t xml:space="preserve"> </w:t>
      </w:r>
      <w:proofErr w:type="spellStart"/>
      <w:r w:rsidRPr="001F6F5F">
        <w:rPr>
          <w:rFonts w:ascii="Calibri" w:hAnsi="Calibri" w:cs="Calibri"/>
          <w:sz w:val="22"/>
          <w:szCs w:val="22"/>
        </w:rPr>
        <w:t>luas</w:t>
      </w:r>
      <w:proofErr w:type="spellEnd"/>
      <w:r>
        <w:rPr>
          <w:rFonts w:ascii="Calibri" w:hAnsi="Calibri" w:cs="Calibri"/>
          <w:sz w:val="22"/>
          <w:szCs w:val="22"/>
        </w:rPr>
        <w:t xml:space="preserve">, </w:t>
      </w:r>
      <w:proofErr w:type="spellStart"/>
      <w:r>
        <w:rPr>
          <w:rFonts w:ascii="Calibri" w:hAnsi="Calibri" w:cs="Calibri"/>
          <w:sz w:val="22"/>
          <w:szCs w:val="22"/>
        </w:rPr>
        <w:t>yaitu</w:t>
      </w:r>
      <w:proofErr w:type="spellEnd"/>
      <w:r w:rsidRPr="001F6F5F">
        <w:rPr>
          <w:rFonts w:ascii="Calibri" w:hAnsi="Calibri" w:cs="Calibri"/>
          <w:sz w:val="22"/>
          <w:szCs w:val="22"/>
        </w:rPr>
        <w:t xml:space="preserve"> </w:t>
      </w:r>
      <w:r w:rsidRPr="00D154D0">
        <w:rPr>
          <w:rFonts w:ascii="Calibri" w:hAnsi="Calibri" w:cs="Calibri"/>
          <w:b/>
          <w:bCs/>
          <w:sz w:val="22"/>
          <w:szCs w:val="22"/>
        </w:rPr>
        <w:t>Leica RTC360.</w:t>
      </w:r>
    </w:p>
    <w:p w14:paraId="7165958D" w14:textId="77777777" w:rsidR="008F1934" w:rsidRDefault="008F1934" w:rsidP="008F1934">
      <w:pPr>
        <w:spacing w:line="360" w:lineRule="auto"/>
        <w:jc w:val="both"/>
        <w:rPr>
          <w:rFonts w:ascii="Calibri" w:hAnsi="Calibri" w:cs="Calibri"/>
          <w:sz w:val="22"/>
          <w:szCs w:val="22"/>
        </w:rPr>
      </w:pPr>
    </w:p>
    <w:p w14:paraId="6127366F" w14:textId="77777777" w:rsidR="008F1934" w:rsidRDefault="008F1934" w:rsidP="008F1934">
      <w:pPr>
        <w:spacing w:line="360" w:lineRule="auto"/>
        <w:jc w:val="both"/>
        <w:rPr>
          <w:rFonts w:ascii="Calibri" w:hAnsi="Calibri" w:cs="Calibri"/>
          <w:sz w:val="22"/>
          <w:szCs w:val="22"/>
        </w:rPr>
      </w:pPr>
      <w:proofErr w:type="spellStart"/>
      <w:r w:rsidRPr="00F27B4F">
        <w:rPr>
          <w:rFonts w:ascii="Calibri" w:hAnsi="Calibri" w:cs="Calibri"/>
          <w:b/>
          <w:bCs/>
          <w:sz w:val="22"/>
          <w:szCs w:val="22"/>
        </w:rPr>
        <w:lastRenderedPageBreak/>
        <w:t>Tentang</w:t>
      </w:r>
      <w:proofErr w:type="spellEnd"/>
      <w:r w:rsidRPr="00F27B4F">
        <w:rPr>
          <w:rFonts w:ascii="Calibri" w:hAnsi="Calibri" w:cs="Calibri"/>
          <w:b/>
          <w:bCs/>
          <w:sz w:val="22"/>
          <w:szCs w:val="22"/>
        </w:rPr>
        <w:t xml:space="preserve"> Leica Geosystems</w:t>
      </w:r>
    </w:p>
    <w:p w14:paraId="3860360A" w14:textId="77777777" w:rsidR="008F1934" w:rsidRDefault="008F1934" w:rsidP="008F1934">
      <w:pPr>
        <w:spacing w:line="360" w:lineRule="auto"/>
        <w:jc w:val="both"/>
        <w:rPr>
          <w:rFonts w:ascii="Calibri" w:hAnsi="Calibri" w:cs="Calibri"/>
          <w:sz w:val="22"/>
          <w:szCs w:val="22"/>
        </w:rPr>
      </w:pPr>
      <w:r w:rsidRPr="001F6F5F">
        <w:rPr>
          <w:rFonts w:ascii="Calibri" w:hAnsi="Calibri" w:cs="Calibri"/>
          <w:sz w:val="22"/>
          <w:szCs w:val="22"/>
        </w:rPr>
        <w:t xml:space="preserve"> </w:t>
      </w:r>
      <w:r w:rsidRPr="001F6F5F">
        <w:rPr>
          <w:rFonts w:ascii="Calibri" w:hAnsi="Calibri" w:cs="Calibri"/>
          <w:b/>
          <w:bCs/>
          <w:sz w:val="22"/>
          <w:szCs w:val="22"/>
        </w:rPr>
        <w:t>Leica Geosystems</w:t>
      </w:r>
      <w:r w:rsidRPr="001F6F5F">
        <w:rPr>
          <w:rFonts w:ascii="Calibri" w:hAnsi="Calibri" w:cs="Calibri"/>
          <w:sz w:val="22"/>
          <w:szCs w:val="22"/>
        </w:rPr>
        <w:t xml:space="preserve"> </w:t>
      </w:r>
      <w:proofErr w:type="spellStart"/>
      <w:r w:rsidRPr="001F6F5F">
        <w:rPr>
          <w:rFonts w:ascii="Calibri" w:hAnsi="Calibri" w:cs="Calibri"/>
          <w:sz w:val="22"/>
          <w:szCs w:val="22"/>
        </w:rPr>
        <w:t>merupakan</w:t>
      </w:r>
      <w:proofErr w:type="spellEnd"/>
      <w:r w:rsidRPr="001F6F5F">
        <w:rPr>
          <w:rFonts w:ascii="Calibri" w:hAnsi="Calibri" w:cs="Calibri"/>
          <w:sz w:val="22"/>
          <w:szCs w:val="22"/>
        </w:rPr>
        <w:t xml:space="preserve"> </w:t>
      </w:r>
      <w:proofErr w:type="spellStart"/>
      <w:r w:rsidRPr="001F6F5F">
        <w:rPr>
          <w:rFonts w:ascii="Calibri" w:hAnsi="Calibri" w:cs="Calibri"/>
          <w:sz w:val="22"/>
          <w:szCs w:val="22"/>
        </w:rPr>
        <w:t>bagian</w:t>
      </w:r>
      <w:proofErr w:type="spellEnd"/>
      <w:r w:rsidRPr="001F6F5F">
        <w:rPr>
          <w:rFonts w:ascii="Calibri" w:hAnsi="Calibri" w:cs="Calibri"/>
          <w:sz w:val="22"/>
          <w:szCs w:val="22"/>
        </w:rPr>
        <w:t xml:space="preserve"> </w:t>
      </w:r>
      <w:proofErr w:type="spellStart"/>
      <w:r w:rsidRPr="001F6F5F">
        <w:rPr>
          <w:rFonts w:ascii="Calibri" w:hAnsi="Calibri" w:cs="Calibri"/>
          <w:sz w:val="22"/>
          <w:szCs w:val="22"/>
        </w:rPr>
        <w:t>dari</w:t>
      </w:r>
      <w:proofErr w:type="spellEnd"/>
      <w:r w:rsidRPr="001F6F5F">
        <w:rPr>
          <w:rFonts w:ascii="Calibri" w:hAnsi="Calibri" w:cs="Calibri"/>
          <w:sz w:val="22"/>
          <w:szCs w:val="22"/>
        </w:rPr>
        <w:t xml:space="preserve"> </w:t>
      </w:r>
      <w:r w:rsidRPr="00BF2EAE">
        <w:rPr>
          <w:rFonts w:ascii="Calibri" w:hAnsi="Calibri" w:cs="Calibri"/>
          <w:b/>
          <w:bCs/>
          <w:sz w:val="22"/>
          <w:szCs w:val="22"/>
        </w:rPr>
        <w:t>Hexagon</w:t>
      </w:r>
      <w:r w:rsidRPr="001F6F5F">
        <w:rPr>
          <w:rFonts w:ascii="Calibri" w:hAnsi="Calibri" w:cs="Calibri"/>
          <w:sz w:val="22"/>
          <w:szCs w:val="22"/>
        </w:rPr>
        <w:t xml:space="preserve">, </w:t>
      </w:r>
      <w:proofErr w:type="spellStart"/>
      <w:r w:rsidRPr="001F6F5F">
        <w:rPr>
          <w:rFonts w:ascii="Calibri" w:hAnsi="Calibri" w:cs="Calibri"/>
          <w:sz w:val="22"/>
          <w:szCs w:val="22"/>
        </w:rPr>
        <w:t>adalah</w:t>
      </w:r>
      <w:proofErr w:type="spellEnd"/>
      <w:r w:rsidRPr="001F6F5F">
        <w:rPr>
          <w:rFonts w:ascii="Calibri" w:hAnsi="Calibri" w:cs="Calibri"/>
          <w:sz w:val="22"/>
          <w:szCs w:val="22"/>
        </w:rPr>
        <w:t xml:space="preserve"> </w:t>
      </w:r>
      <w:proofErr w:type="spellStart"/>
      <w:r w:rsidRPr="001F6F5F">
        <w:rPr>
          <w:rFonts w:ascii="Calibri" w:hAnsi="Calibri" w:cs="Calibri"/>
          <w:sz w:val="22"/>
          <w:szCs w:val="22"/>
        </w:rPr>
        <w:t>pemimpin</w:t>
      </w:r>
      <w:proofErr w:type="spellEnd"/>
      <w:r w:rsidRPr="001F6F5F">
        <w:rPr>
          <w:rFonts w:ascii="Calibri" w:hAnsi="Calibri" w:cs="Calibri"/>
          <w:sz w:val="22"/>
          <w:szCs w:val="22"/>
        </w:rPr>
        <w:t xml:space="preserve"> global </w:t>
      </w:r>
      <w:proofErr w:type="spellStart"/>
      <w:r w:rsidRPr="001F6F5F">
        <w:rPr>
          <w:rFonts w:ascii="Calibri" w:hAnsi="Calibri" w:cs="Calibri"/>
          <w:sz w:val="22"/>
          <w:szCs w:val="22"/>
        </w:rPr>
        <w:t>dalam</w:t>
      </w:r>
      <w:proofErr w:type="spellEnd"/>
      <w:r w:rsidRPr="001F6F5F">
        <w:rPr>
          <w:rFonts w:ascii="Calibri" w:hAnsi="Calibri" w:cs="Calibri"/>
          <w:sz w:val="22"/>
          <w:szCs w:val="22"/>
        </w:rPr>
        <w:t xml:space="preserve"> </w:t>
      </w:r>
      <w:proofErr w:type="spellStart"/>
      <w:r w:rsidRPr="001F6F5F">
        <w:rPr>
          <w:rFonts w:ascii="Calibri" w:hAnsi="Calibri" w:cs="Calibri"/>
          <w:sz w:val="22"/>
          <w:szCs w:val="22"/>
        </w:rPr>
        <w:t>perusahaan</w:t>
      </w:r>
      <w:proofErr w:type="spellEnd"/>
      <w:r w:rsidRPr="001F6F5F">
        <w:rPr>
          <w:rFonts w:ascii="Calibri" w:hAnsi="Calibri" w:cs="Calibri"/>
          <w:sz w:val="22"/>
          <w:szCs w:val="22"/>
        </w:rPr>
        <w:t xml:space="preserve"> </w:t>
      </w:r>
      <w:proofErr w:type="spellStart"/>
      <w:r w:rsidRPr="001F6F5F">
        <w:rPr>
          <w:rFonts w:ascii="Calibri" w:hAnsi="Calibri" w:cs="Calibri"/>
          <w:sz w:val="22"/>
          <w:szCs w:val="22"/>
        </w:rPr>
        <w:t>penyedia</w:t>
      </w:r>
      <w:proofErr w:type="spellEnd"/>
      <w:r w:rsidRPr="001F6F5F">
        <w:rPr>
          <w:rFonts w:ascii="Calibri" w:hAnsi="Calibri" w:cs="Calibri"/>
          <w:sz w:val="22"/>
          <w:szCs w:val="22"/>
        </w:rPr>
        <w:t xml:space="preserve"> sensor </w:t>
      </w:r>
      <w:proofErr w:type="spellStart"/>
      <w:r>
        <w:rPr>
          <w:rFonts w:ascii="Calibri" w:hAnsi="Calibri" w:cs="Calibri"/>
          <w:sz w:val="22"/>
          <w:szCs w:val="22"/>
        </w:rPr>
        <w:t>geospasial</w:t>
      </w:r>
      <w:proofErr w:type="spellEnd"/>
      <w:r>
        <w:rPr>
          <w:rFonts w:ascii="Calibri" w:hAnsi="Calibri" w:cs="Calibri"/>
          <w:sz w:val="22"/>
          <w:szCs w:val="22"/>
        </w:rPr>
        <w:t xml:space="preserve"> </w:t>
      </w:r>
      <w:r w:rsidRPr="001F6F5F">
        <w:rPr>
          <w:rFonts w:ascii="Calibri" w:hAnsi="Calibri" w:cs="Calibri"/>
          <w:sz w:val="22"/>
          <w:szCs w:val="22"/>
        </w:rPr>
        <w:t xml:space="preserve">premium, </w:t>
      </w:r>
      <w:r>
        <w:rPr>
          <w:rFonts w:ascii="Calibri" w:hAnsi="Calibri" w:cs="Calibri"/>
          <w:i/>
          <w:iCs/>
          <w:sz w:val="22"/>
          <w:szCs w:val="22"/>
        </w:rPr>
        <w:t>software</w:t>
      </w:r>
      <w:r>
        <w:rPr>
          <w:rFonts w:ascii="Calibri" w:hAnsi="Calibri" w:cs="Calibri"/>
          <w:sz w:val="22"/>
          <w:szCs w:val="22"/>
        </w:rPr>
        <w:t>,</w:t>
      </w:r>
      <w:r w:rsidRPr="001F6F5F">
        <w:rPr>
          <w:rFonts w:ascii="Calibri" w:hAnsi="Calibri" w:cs="Calibri"/>
          <w:sz w:val="22"/>
          <w:szCs w:val="22"/>
        </w:rPr>
        <w:t xml:space="preserve"> dan </w:t>
      </w:r>
      <w:proofErr w:type="spellStart"/>
      <w:r w:rsidRPr="001F6F5F">
        <w:rPr>
          <w:rFonts w:ascii="Calibri" w:hAnsi="Calibri" w:cs="Calibri"/>
          <w:sz w:val="22"/>
          <w:szCs w:val="22"/>
        </w:rPr>
        <w:t>layanan</w:t>
      </w:r>
      <w:proofErr w:type="spellEnd"/>
      <w:r>
        <w:rPr>
          <w:rFonts w:ascii="Calibri" w:hAnsi="Calibri" w:cs="Calibri"/>
          <w:sz w:val="22"/>
          <w:szCs w:val="22"/>
        </w:rPr>
        <w:t xml:space="preserve"> yang</w:t>
      </w:r>
      <w:r w:rsidRPr="001F6F5F">
        <w:rPr>
          <w:rFonts w:ascii="Calibri" w:hAnsi="Calibri" w:cs="Calibri"/>
          <w:sz w:val="22"/>
          <w:szCs w:val="22"/>
        </w:rPr>
        <w:t xml:space="preserve"> </w:t>
      </w:r>
      <w:proofErr w:type="spellStart"/>
      <w:r w:rsidRPr="001F6F5F">
        <w:rPr>
          <w:rFonts w:ascii="Calibri" w:hAnsi="Calibri" w:cs="Calibri"/>
          <w:sz w:val="22"/>
          <w:szCs w:val="22"/>
        </w:rPr>
        <w:t>mengembangkan</w:t>
      </w:r>
      <w:proofErr w:type="spellEnd"/>
      <w:r w:rsidRPr="001F6F5F">
        <w:rPr>
          <w:rFonts w:ascii="Calibri" w:hAnsi="Calibri" w:cs="Calibri"/>
          <w:sz w:val="22"/>
          <w:szCs w:val="22"/>
        </w:rPr>
        <w:t xml:space="preserve"> </w:t>
      </w:r>
      <w:proofErr w:type="spellStart"/>
      <w:r w:rsidRPr="001F6F5F">
        <w:rPr>
          <w:rFonts w:ascii="Calibri" w:hAnsi="Calibri" w:cs="Calibri"/>
          <w:sz w:val="22"/>
          <w:szCs w:val="22"/>
        </w:rPr>
        <w:t>solusi</w:t>
      </w:r>
      <w:proofErr w:type="spellEnd"/>
      <w:r w:rsidRPr="001F6F5F">
        <w:rPr>
          <w:rFonts w:ascii="Calibri" w:hAnsi="Calibri" w:cs="Calibri"/>
          <w:sz w:val="22"/>
          <w:szCs w:val="22"/>
        </w:rPr>
        <w:t xml:space="preserve"> </w:t>
      </w:r>
      <w:proofErr w:type="spellStart"/>
      <w:r w:rsidRPr="001F6F5F">
        <w:rPr>
          <w:rFonts w:ascii="Calibri" w:hAnsi="Calibri" w:cs="Calibri"/>
          <w:sz w:val="22"/>
          <w:szCs w:val="22"/>
        </w:rPr>
        <w:t>inovatif</w:t>
      </w:r>
      <w:proofErr w:type="spellEnd"/>
      <w:r w:rsidRPr="001F6F5F">
        <w:rPr>
          <w:rFonts w:ascii="Calibri" w:hAnsi="Calibri" w:cs="Calibri"/>
          <w:sz w:val="22"/>
          <w:szCs w:val="22"/>
        </w:rPr>
        <w:t xml:space="preserve"> </w:t>
      </w:r>
      <w:proofErr w:type="spellStart"/>
      <w:r w:rsidRPr="001F6F5F">
        <w:rPr>
          <w:rFonts w:ascii="Calibri" w:hAnsi="Calibri" w:cs="Calibri"/>
          <w:sz w:val="22"/>
          <w:szCs w:val="22"/>
        </w:rPr>
        <w:t>dalam</w:t>
      </w:r>
      <w:proofErr w:type="spellEnd"/>
      <w:r w:rsidRPr="001F6F5F">
        <w:rPr>
          <w:rFonts w:ascii="Calibri" w:hAnsi="Calibri" w:cs="Calibri"/>
          <w:sz w:val="22"/>
          <w:szCs w:val="22"/>
        </w:rPr>
        <w:t xml:space="preserve"> </w:t>
      </w:r>
      <w:proofErr w:type="spellStart"/>
      <w:r>
        <w:rPr>
          <w:rFonts w:ascii="Calibri" w:hAnsi="Calibri" w:cs="Calibri"/>
          <w:sz w:val="22"/>
          <w:szCs w:val="22"/>
        </w:rPr>
        <w:t>pengelolaan</w:t>
      </w:r>
      <w:proofErr w:type="spellEnd"/>
      <w:r w:rsidRPr="001F6F5F">
        <w:rPr>
          <w:rFonts w:ascii="Calibri" w:hAnsi="Calibri" w:cs="Calibri"/>
          <w:sz w:val="22"/>
          <w:szCs w:val="22"/>
        </w:rPr>
        <w:t xml:space="preserve"> </w:t>
      </w:r>
      <w:proofErr w:type="spellStart"/>
      <w:r w:rsidRPr="001F6F5F">
        <w:rPr>
          <w:rFonts w:ascii="Calibri" w:hAnsi="Calibri" w:cs="Calibri"/>
          <w:sz w:val="22"/>
          <w:szCs w:val="22"/>
        </w:rPr>
        <w:t>aset</w:t>
      </w:r>
      <w:proofErr w:type="spellEnd"/>
      <w:r w:rsidRPr="001F6F5F">
        <w:rPr>
          <w:rFonts w:ascii="Calibri" w:hAnsi="Calibri" w:cs="Calibri"/>
          <w:sz w:val="22"/>
          <w:szCs w:val="22"/>
        </w:rPr>
        <w:t>.</w:t>
      </w:r>
      <w:r>
        <w:rPr>
          <w:rFonts w:ascii="Calibri" w:hAnsi="Calibri" w:cs="Calibri"/>
          <w:sz w:val="22"/>
          <w:szCs w:val="22"/>
        </w:rPr>
        <w:t xml:space="preserve"> </w:t>
      </w:r>
      <w:proofErr w:type="spellStart"/>
      <w:r>
        <w:rPr>
          <w:rFonts w:ascii="Calibri" w:hAnsi="Calibri" w:cs="Calibri"/>
          <w:sz w:val="22"/>
          <w:szCs w:val="22"/>
        </w:rPr>
        <w:t>Berpengalaman</w:t>
      </w:r>
      <w:proofErr w:type="spellEnd"/>
      <w:r>
        <w:rPr>
          <w:rFonts w:ascii="Calibri" w:hAnsi="Calibri" w:cs="Calibri"/>
          <w:sz w:val="22"/>
          <w:szCs w:val="22"/>
        </w:rPr>
        <w:t xml:space="preserve"> </w:t>
      </w:r>
      <w:proofErr w:type="spellStart"/>
      <w:r>
        <w:rPr>
          <w:rFonts w:ascii="Calibri" w:hAnsi="Calibri" w:cs="Calibri"/>
          <w:sz w:val="22"/>
          <w:szCs w:val="22"/>
        </w:rPr>
        <w:t>lebih</w:t>
      </w:r>
      <w:proofErr w:type="spellEnd"/>
      <w:r>
        <w:rPr>
          <w:rFonts w:ascii="Calibri" w:hAnsi="Calibri" w:cs="Calibri"/>
          <w:sz w:val="22"/>
          <w:szCs w:val="22"/>
        </w:rPr>
        <w:t xml:space="preserve"> </w:t>
      </w:r>
      <w:proofErr w:type="spellStart"/>
      <w:r>
        <w:rPr>
          <w:rFonts w:ascii="Calibri" w:hAnsi="Calibri" w:cs="Calibri"/>
          <w:sz w:val="22"/>
          <w:szCs w:val="22"/>
        </w:rPr>
        <w:t>dari</w:t>
      </w:r>
      <w:proofErr w:type="spellEnd"/>
      <w:r>
        <w:rPr>
          <w:rFonts w:ascii="Calibri" w:hAnsi="Calibri" w:cs="Calibri"/>
          <w:sz w:val="22"/>
          <w:szCs w:val="22"/>
        </w:rPr>
        <w:t xml:space="preserve"> 200 </w:t>
      </w:r>
      <w:proofErr w:type="spellStart"/>
      <w:r>
        <w:rPr>
          <w:rFonts w:ascii="Calibri" w:hAnsi="Calibri" w:cs="Calibri"/>
          <w:sz w:val="22"/>
          <w:szCs w:val="22"/>
        </w:rPr>
        <w:t>tahun</w:t>
      </w:r>
      <w:proofErr w:type="spellEnd"/>
      <w:r>
        <w:rPr>
          <w:rFonts w:ascii="Calibri" w:hAnsi="Calibri" w:cs="Calibri"/>
          <w:sz w:val="22"/>
          <w:szCs w:val="22"/>
        </w:rPr>
        <w:t xml:space="preserve">, Leica Geosystems </w:t>
      </w:r>
      <w:proofErr w:type="spellStart"/>
      <w:r>
        <w:rPr>
          <w:rFonts w:ascii="Calibri" w:hAnsi="Calibri" w:cs="Calibri"/>
          <w:sz w:val="22"/>
          <w:szCs w:val="22"/>
        </w:rPr>
        <w:t>telah</w:t>
      </w:r>
      <w:proofErr w:type="spellEnd"/>
      <w:r>
        <w:rPr>
          <w:rFonts w:ascii="Calibri" w:hAnsi="Calibri" w:cs="Calibri"/>
          <w:sz w:val="22"/>
          <w:szCs w:val="22"/>
        </w:rPr>
        <w:t xml:space="preserve"> </w:t>
      </w:r>
      <w:proofErr w:type="spellStart"/>
      <w:r>
        <w:rPr>
          <w:rFonts w:ascii="Calibri" w:hAnsi="Calibri" w:cs="Calibri"/>
          <w:sz w:val="22"/>
          <w:szCs w:val="22"/>
        </w:rPr>
        <w:t>dipercaya</w:t>
      </w:r>
      <w:proofErr w:type="spellEnd"/>
      <w:r>
        <w:rPr>
          <w:rFonts w:ascii="Calibri" w:hAnsi="Calibri" w:cs="Calibri"/>
          <w:sz w:val="22"/>
          <w:szCs w:val="22"/>
        </w:rPr>
        <w:t xml:space="preserve"> </w:t>
      </w:r>
      <w:proofErr w:type="spellStart"/>
      <w:r>
        <w:rPr>
          <w:rFonts w:ascii="Calibri" w:hAnsi="Calibri" w:cs="Calibri"/>
          <w:sz w:val="22"/>
          <w:szCs w:val="22"/>
        </w:rPr>
        <w:t>untuk</w:t>
      </w:r>
      <w:proofErr w:type="spellEnd"/>
      <w:r>
        <w:rPr>
          <w:rFonts w:ascii="Calibri" w:hAnsi="Calibri" w:cs="Calibri"/>
          <w:sz w:val="22"/>
          <w:szCs w:val="22"/>
        </w:rPr>
        <w:t xml:space="preserve"> </w:t>
      </w:r>
      <w:proofErr w:type="spellStart"/>
      <w:r>
        <w:rPr>
          <w:rFonts w:ascii="Calibri" w:hAnsi="Calibri" w:cs="Calibri"/>
          <w:sz w:val="22"/>
          <w:szCs w:val="22"/>
        </w:rPr>
        <w:t>membantu</w:t>
      </w:r>
      <w:proofErr w:type="spellEnd"/>
      <w:r>
        <w:rPr>
          <w:rFonts w:ascii="Calibri" w:hAnsi="Calibri" w:cs="Calibri"/>
          <w:sz w:val="22"/>
          <w:szCs w:val="22"/>
        </w:rPr>
        <w:t xml:space="preserve"> </w:t>
      </w:r>
      <w:proofErr w:type="spellStart"/>
      <w:r>
        <w:rPr>
          <w:rFonts w:ascii="Calibri" w:hAnsi="Calibri" w:cs="Calibri"/>
          <w:sz w:val="22"/>
          <w:szCs w:val="22"/>
        </w:rPr>
        <w:t>seluruh</w:t>
      </w:r>
      <w:proofErr w:type="spellEnd"/>
      <w:r>
        <w:rPr>
          <w:rFonts w:ascii="Calibri" w:hAnsi="Calibri" w:cs="Calibri"/>
          <w:sz w:val="22"/>
          <w:szCs w:val="22"/>
        </w:rPr>
        <w:t xml:space="preserve"> para </w:t>
      </w:r>
      <w:proofErr w:type="spellStart"/>
      <w:r>
        <w:rPr>
          <w:rFonts w:ascii="Calibri" w:hAnsi="Calibri" w:cs="Calibri"/>
          <w:sz w:val="22"/>
          <w:szCs w:val="22"/>
        </w:rPr>
        <w:t>ahli</w:t>
      </w:r>
      <w:proofErr w:type="spellEnd"/>
      <w:r>
        <w:rPr>
          <w:rFonts w:ascii="Calibri" w:hAnsi="Calibri" w:cs="Calibri"/>
          <w:sz w:val="22"/>
          <w:szCs w:val="22"/>
        </w:rPr>
        <w:t xml:space="preserve"> di dunia </w:t>
      </w:r>
      <w:proofErr w:type="spellStart"/>
      <w:r>
        <w:rPr>
          <w:rFonts w:ascii="Calibri" w:hAnsi="Calibri" w:cs="Calibri"/>
          <w:sz w:val="22"/>
          <w:szCs w:val="22"/>
        </w:rPr>
        <w:t>untuk</w:t>
      </w:r>
      <w:proofErr w:type="spellEnd"/>
      <w:r>
        <w:rPr>
          <w:rFonts w:ascii="Calibri" w:hAnsi="Calibri" w:cs="Calibri"/>
          <w:sz w:val="22"/>
          <w:szCs w:val="22"/>
        </w:rPr>
        <w:t xml:space="preserve"> </w:t>
      </w:r>
      <w:proofErr w:type="spellStart"/>
      <w:r>
        <w:rPr>
          <w:rFonts w:ascii="Calibri" w:hAnsi="Calibri" w:cs="Calibri"/>
          <w:sz w:val="22"/>
          <w:szCs w:val="22"/>
        </w:rPr>
        <w:t>menangkap</w:t>
      </w:r>
      <w:proofErr w:type="spellEnd"/>
      <w:r>
        <w:rPr>
          <w:rFonts w:ascii="Calibri" w:hAnsi="Calibri" w:cs="Calibri"/>
          <w:sz w:val="22"/>
          <w:szCs w:val="22"/>
        </w:rPr>
        <w:t xml:space="preserve">, </w:t>
      </w:r>
      <w:proofErr w:type="spellStart"/>
      <w:r>
        <w:rPr>
          <w:rFonts w:ascii="Calibri" w:hAnsi="Calibri" w:cs="Calibri"/>
          <w:sz w:val="22"/>
          <w:szCs w:val="22"/>
        </w:rPr>
        <w:t>menganalisa</w:t>
      </w:r>
      <w:proofErr w:type="spellEnd"/>
      <w:r>
        <w:rPr>
          <w:rFonts w:ascii="Calibri" w:hAnsi="Calibri" w:cs="Calibri"/>
          <w:sz w:val="22"/>
          <w:szCs w:val="22"/>
        </w:rPr>
        <w:t xml:space="preserve">, dan </w:t>
      </w:r>
      <w:proofErr w:type="spellStart"/>
      <w:r>
        <w:rPr>
          <w:rFonts w:ascii="Calibri" w:hAnsi="Calibri" w:cs="Calibri"/>
          <w:sz w:val="22"/>
          <w:szCs w:val="22"/>
        </w:rPr>
        <w:t>menyajikan</w:t>
      </w:r>
      <w:proofErr w:type="spellEnd"/>
      <w:r>
        <w:rPr>
          <w:rFonts w:ascii="Calibri" w:hAnsi="Calibri" w:cs="Calibri"/>
          <w:sz w:val="22"/>
          <w:szCs w:val="22"/>
        </w:rPr>
        <w:t xml:space="preserve"> </w:t>
      </w:r>
      <w:proofErr w:type="spellStart"/>
      <w:r>
        <w:rPr>
          <w:rFonts w:ascii="Calibri" w:hAnsi="Calibri" w:cs="Calibri"/>
          <w:sz w:val="22"/>
          <w:szCs w:val="22"/>
        </w:rPr>
        <w:t>informasi</w:t>
      </w:r>
      <w:proofErr w:type="spellEnd"/>
      <w:r>
        <w:rPr>
          <w:rFonts w:ascii="Calibri" w:hAnsi="Calibri" w:cs="Calibri"/>
          <w:sz w:val="22"/>
          <w:szCs w:val="22"/>
        </w:rPr>
        <w:t xml:space="preserve"> data </w:t>
      </w:r>
      <w:proofErr w:type="spellStart"/>
      <w:r>
        <w:rPr>
          <w:rFonts w:ascii="Calibri" w:hAnsi="Calibri" w:cs="Calibri"/>
          <w:sz w:val="22"/>
          <w:szCs w:val="22"/>
        </w:rPr>
        <w:t>spasial</w:t>
      </w:r>
      <w:proofErr w:type="spellEnd"/>
      <w:r>
        <w:rPr>
          <w:rFonts w:ascii="Calibri" w:hAnsi="Calibri" w:cs="Calibri"/>
          <w:sz w:val="22"/>
          <w:szCs w:val="22"/>
        </w:rPr>
        <w:t xml:space="preserve"> yang </w:t>
      </w:r>
      <w:proofErr w:type="spellStart"/>
      <w:r>
        <w:rPr>
          <w:rFonts w:ascii="Calibri" w:hAnsi="Calibri" w:cs="Calibri"/>
          <w:sz w:val="22"/>
          <w:szCs w:val="22"/>
        </w:rPr>
        <w:t>akurat</w:t>
      </w:r>
      <w:proofErr w:type="spellEnd"/>
      <w:r>
        <w:rPr>
          <w:rFonts w:ascii="Calibri" w:hAnsi="Calibri" w:cs="Calibri"/>
          <w:sz w:val="22"/>
          <w:szCs w:val="22"/>
        </w:rPr>
        <w:t>.</w:t>
      </w:r>
    </w:p>
    <w:p w14:paraId="5E05DED2" w14:textId="77777777" w:rsidR="008F1934" w:rsidRDefault="008F1934" w:rsidP="008F1934">
      <w:pPr>
        <w:spacing w:after="0" w:line="360" w:lineRule="auto"/>
        <w:jc w:val="both"/>
        <w:rPr>
          <w:rFonts w:ascii="Calibri" w:hAnsi="Calibri" w:cs="Calibri"/>
          <w:sz w:val="22"/>
          <w:szCs w:val="22"/>
        </w:rPr>
      </w:pPr>
      <w:r>
        <w:rPr>
          <w:rFonts w:ascii="Calibri" w:hAnsi="Calibri" w:cs="Calibri"/>
          <w:sz w:val="22"/>
          <w:szCs w:val="22"/>
        </w:rPr>
        <w:t>Kontak:</w:t>
      </w:r>
    </w:p>
    <w:p w14:paraId="2241F92E" w14:textId="77777777" w:rsidR="008F1934" w:rsidRDefault="008F1934" w:rsidP="008F1934">
      <w:pPr>
        <w:spacing w:after="0" w:line="240" w:lineRule="auto"/>
        <w:jc w:val="both"/>
        <w:rPr>
          <w:rFonts w:ascii="Calibri" w:hAnsi="Calibri" w:cs="Calibri"/>
          <w:sz w:val="22"/>
          <w:szCs w:val="22"/>
        </w:rPr>
      </w:pPr>
      <w:r>
        <w:rPr>
          <w:rFonts w:ascii="Calibri" w:hAnsi="Calibri" w:cs="Calibri"/>
          <w:sz w:val="22"/>
          <w:szCs w:val="22"/>
        </w:rPr>
        <w:t>Yudit Saputra – Marketing Communications Manager</w:t>
      </w:r>
    </w:p>
    <w:p w14:paraId="580119D9" w14:textId="77777777" w:rsidR="008F1934" w:rsidRDefault="008F1934" w:rsidP="008F1934">
      <w:pPr>
        <w:spacing w:after="0" w:line="240" w:lineRule="auto"/>
        <w:jc w:val="both"/>
        <w:rPr>
          <w:rFonts w:ascii="Calibri" w:hAnsi="Calibri" w:cs="Calibri"/>
          <w:sz w:val="22"/>
          <w:szCs w:val="22"/>
        </w:rPr>
      </w:pPr>
      <w:r>
        <w:rPr>
          <w:rFonts w:ascii="Calibri" w:hAnsi="Calibri" w:cs="Calibri"/>
          <w:sz w:val="22"/>
          <w:szCs w:val="22"/>
        </w:rPr>
        <w:t>Tel: 021-7918-1318 (hunting)</w:t>
      </w:r>
    </w:p>
    <w:p w14:paraId="3D498641" w14:textId="77777777" w:rsidR="008F1934" w:rsidRDefault="008F1934" w:rsidP="008F1934">
      <w:pPr>
        <w:spacing w:after="0" w:line="240" w:lineRule="auto"/>
        <w:jc w:val="both"/>
        <w:rPr>
          <w:rFonts w:ascii="Calibri" w:hAnsi="Calibri" w:cs="Calibri"/>
          <w:sz w:val="22"/>
          <w:szCs w:val="22"/>
        </w:rPr>
      </w:pPr>
      <w:r>
        <w:rPr>
          <w:rFonts w:ascii="Calibri" w:hAnsi="Calibri" w:cs="Calibri"/>
          <w:sz w:val="22"/>
          <w:szCs w:val="22"/>
        </w:rPr>
        <w:t xml:space="preserve">Email: </w:t>
      </w:r>
      <w:hyperlink r:id="rId7" w:history="1">
        <w:r w:rsidRPr="00CD4022">
          <w:rPr>
            <w:rStyle w:val="Hyperlink"/>
            <w:rFonts w:ascii="Calibri" w:hAnsi="Calibri" w:cs="Calibri"/>
            <w:sz w:val="22"/>
            <w:szCs w:val="22"/>
          </w:rPr>
          <w:t>yudit.saputra@leica-geosystems.com</w:t>
        </w:r>
      </w:hyperlink>
    </w:p>
    <w:p w14:paraId="48B03F15" w14:textId="77777777" w:rsidR="008F1934" w:rsidRPr="001F6F5F" w:rsidRDefault="008F1934" w:rsidP="008F1934">
      <w:pPr>
        <w:spacing w:after="0" w:line="240" w:lineRule="auto"/>
        <w:jc w:val="both"/>
        <w:rPr>
          <w:rFonts w:ascii="Calibri" w:hAnsi="Calibri" w:cs="Calibri"/>
          <w:sz w:val="22"/>
          <w:szCs w:val="22"/>
        </w:rPr>
      </w:pPr>
      <w:r>
        <w:rPr>
          <w:rFonts w:ascii="Calibri" w:hAnsi="Calibri" w:cs="Calibri"/>
          <w:sz w:val="22"/>
          <w:szCs w:val="22"/>
        </w:rPr>
        <w:t>Website: www.leica-geosystems.com/id-id/</w:t>
      </w:r>
    </w:p>
    <w:p w14:paraId="2C70EFCF" w14:textId="77777777" w:rsidR="008F1934" w:rsidRPr="001F6F5F" w:rsidRDefault="008F1934" w:rsidP="008F1934">
      <w:pPr>
        <w:rPr>
          <w:rFonts w:ascii="Calibri" w:hAnsi="Calibri" w:cs="Calibri"/>
        </w:rPr>
      </w:pPr>
    </w:p>
    <w:p w14:paraId="03AC9040" w14:textId="2742659E" w:rsidR="008F1934" w:rsidRPr="001F6F5F" w:rsidRDefault="0096143B" w:rsidP="008F1934">
      <w:pPr>
        <w:rPr>
          <w:rFonts w:ascii="Calibri" w:hAnsi="Calibri" w:cs="Calibri"/>
        </w:rPr>
      </w:pPr>
      <w:r>
        <w:rPr>
          <w:rFonts w:ascii="Calibri" w:hAnsi="Calibri" w:cs="Calibri"/>
          <w:noProof/>
          <w:color w:val="595959" w:themeColor="text1" w:themeTint="A6"/>
          <w:sz w:val="18"/>
          <w:szCs w:val="20"/>
        </w:rPr>
        <w:drawing>
          <wp:inline distT="0" distB="0" distL="0" distR="0" wp14:anchorId="1D1ACADD" wp14:editId="2E8108FC">
            <wp:extent cx="5932805" cy="1243965"/>
            <wp:effectExtent l="0" t="0" r="0" b="0"/>
            <wp:docPr id="1346882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805" cy="1243965"/>
                    </a:xfrm>
                    <a:prstGeom prst="rect">
                      <a:avLst/>
                    </a:prstGeom>
                    <a:noFill/>
                    <a:ln>
                      <a:noFill/>
                    </a:ln>
                  </pic:spPr>
                </pic:pic>
              </a:graphicData>
            </a:graphic>
          </wp:inline>
        </w:drawing>
      </w:r>
    </w:p>
    <w:p w14:paraId="0E2695A2" w14:textId="77777777" w:rsidR="008F1934" w:rsidRPr="001F6F5F" w:rsidRDefault="008F1934" w:rsidP="008F1934">
      <w:pPr>
        <w:rPr>
          <w:rFonts w:ascii="Calibri" w:hAnsi="Calibri" w:cs="Calibri"/>
        </w:rPr>
      </w:pPr>
    </w:p>
    <w:p w14:paraId="79472C08" w14:textId="77777777" w:rsidR="008F1934" w:rsidRPr="001F6F5F" w:rsidRDefault="008F1934" w:rsidP="008F1934">
      <w:pPr>
        <w:rPr>
          <w:rFonts w:ascii="Calibri" w:hAnsi="Calibri" w:cs="Calibri"/>
        </w:rPr>
      </w:pPr>
    </w:p>
    <w:p w14:paraId="3A713A59" w14:textId="77777777" w:rsidR="008F1934" w:rsidRPr="001F6F5F" w:rsidRDefault="008F1934" w:rsidP="008F1934">
      <w:pPr>
        <w:rPr>
          <w:rFonts w:ascii="Calibri" w:hAnsi="Calibri" w:cs="Calibri"/>
        </w:rPr>
      </w:pPr>
    </w:p>
    <w:p w14:paraId="24D84386" w14:textId="77777777" w:rsidR="008F1934" w:rsidRPr="001F6F5F" w:rsidRDefault="008F1934" w:rsidP="008F1934">
      <w:pPr>
        <w:rPr>
          <w:rFonts w:ascii="Calibri" w:hAnsi="Calibri" w:cs="Calibri"/>
        </w:rPr>
      </w:pPr>
    </w:p>
    <w:p w14:paraId="118B1B38" w14:textId="77777777" w:rsidR="00A24DB9" w:rsidRPr="008F1934" w:rsidRDefault="00A24DB9" w:rsidP="008F1934"/>
    <w:sectPr w:rsidR="00A24DB9" w:rsidRPr="008F1934" w:rsidSect="008F193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63436" w14:textId="77777777" w:rsidR="00E476A1" w:rsidRDefault="00E476A1">
      <w:pPr>
        <w:spacing w:after="0" w:line="240" w:lineRule="auto"/>
      </w:pPr>
      <w:r>
        <w:separator/>
      </w:r>
    </w:p>
  </w:endnote>
  <w:endnote w:type="continuationSeparator" w:id="0">
    <w:p w14:paraId="5C73C47C" w14:textId="77777777" w:rsidR="00E476A1" w:rsidRDefault="00E47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D9C7E" w14:textId="77777777" w:rsidR="00E476A1" w:rsidRDefault="00E476A1">
      <w:pPr>
        <w:spacing w:after="0" w:line="240" w:lineRule="auto"/>
      </w:pPr>
      <w:r>
        <w:separator/>
      </w:r>
    </w:p>
  </w:footnote>
  <w:footnote w:type="continuationSeparator" w:id="0">
    <w:p w14:paraId="5B3E3CFB" w14:textId="77777777" w:rsidR="00E476A1" w:rsidRDefault="00E47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A8A1C" w14:textId="77777777" w:rsidR="00253C5A" w:rsidRDefault="00000000">
    <w:pPr>
      <w:pStyle w:val="Header"/>
    </w:pPr>
    <w:r>
      <w:rPr>
        <w:noProof/>
      </w:rPr>
      <w:drawing>
        <wp:inline distT="0" distB="0" distL="0" distR="0" wp14:anchorId="1306C153" wp14:editId="053357A3">
          <wp:extent cx="6301150" cy="541252"/>
          <wp:effectExtent l="0" t="0" r="4445" b="0"/>
          <wp:docPr id="1366205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205616" name="Picture 1366205616"/>
                  <pic:cNvPicPr/>
                </pic:nvPicPr>
                <pic:blipFill>
                  <a:blip r:embed="rId1">
                    <a:extLst>
                      <a:ext uri="{28A0092B-C50C-407E-A947-70E740481C1C}">
                        <a14:useLocalDpi xmlns:a14="http://schemas.microsoft.com/office/drawing/2010/main" val="0"/>
                      </a:ext>
                    </a:extLst>
                  </a:blip>
                  <a:stretch>
                    <a:fillRect/>
                  </a:stretch>
                </pic:blipFill>
                <pic:spPr>
                  <a:xfrm>
                    <a:off x="0" y="0"/>
                    <a:ext cx="6592308" cy="566262"/>
                  </a:xfrm>
                  <a:prstGeom prst="rect">
                    <a:avLst/>
                  </a:prstGeom>
                </pic:spPr>
              </pic:pic>
            </a:graphicData>
          </a:graphic>
        </wp:inline>
      </w:drawing>
    </w:r>
  </w:p>
  <w:p w14:paraId="2A512D43" w14:textId="77777777" w:rsidR="00253C5A" w:rsidRDefault="00253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D97A84"/>
    <w:multiLevelType w:val="hybridMultilevel"/>
    <w:tmpl w:val="194A829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220436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7F"/>
    <w:rsid w:val="000D4FDA"/>
    <w:rsid w:val="001741FC"/>
    <w:rsid w:val="001F5BF9"/>
    <w:rsid w:val="00253C5A"/>
    <w:rsid w:val="004239B0"/>
    <w:rsid w:val="00557EFB"/>
    <w:rsid w:val="00897714"/>
    <w:rsid w:val="008F1934"/>
    <w:rsid w:val="0096143B"/>
    <w:rsid w:val="009931DF"/>
    <w:rsid w:val="009E4A9F"/>
    <w:rsid w:val="00A24DB9"/>
    <w:rsid w:val="00B14EA8"/>
    <w:rsid w:val="00BE585F"/>
    <w:rsid w:val="00C437F3"/>
    <w:rsid w:val="00C6597F"/>
    <w:rsid w:val="00E476A1"/>
    <w:rsid w:val="00FA6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DE86"/>
  <w15:chartTrackingRefBased/>
  <w15:docId w15:val="{31398D89-DB70-4988-95F1-77FA1D09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934"/>
  </w:style>
  <w:style w:type="paragraph" w:styleId="Heading1">
    <w:name w:val="heading 1"/>
    <w:basedOn w:val="Normal"/>
    <w:next w:val="Normal"/>
    <w:link w:val="Heading1Char"/>
    <w:uiPriority w:val="9"/>
    <w:qFormat/>
    <w:rsid w:val="00C65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9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9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9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9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9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9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9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9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9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9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9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9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9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9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9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97F"/>
    <w:rPr>
      <w:rFonts w:eastAsiaTheme="majorEastAsia" w:cstheme="majorBidi"/>
      <w:color w:val="272727" w:themeColor="text1" w:themeTint="D8"/>
    </w:rPr>
  </w:style>
  <w:style w:type="paragraph" w:styleId="Title">
    <w:name w:val="Title"/>
    <w:basedOn w:val="Normal"/>
    <w:next w:val="Normal"/>
    <w:link w:val="TitleChar"/>
    <w:uiPriority w:val="10"/>
    <w:qFormat/>
    <w:rsid w:val="00C65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9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9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9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97F"/>
    <w:pPr>
      <w:spacing w:before="160"/>
      <w:jc w:val="center"/>
    </w:pPr>
    <w:rPr>
      <w:i/>
      <w:iCs/>
      <w:color w:val="404040" w:themeColor="text1" w:themeTint="BF"/>
    </w:rPr>
  </w:style>
  <w:style w:type="character" w:customStyle="1" w:styleId="QuoteChar">
    <w:name w:val="Quote Char"/>
    <w:basedOn w:val="DefaultParagraphFont"/>
    <w:link w:val="Quote"/>
    <w:uiPriority w:val="29"/>
    <w:rsid w:val="00C6597F"/>
    <w:rPr>
      <w:i/>
      <w:iCs/>
      <w:color w:val="404040" w:themeColor="text1" w:themeTint="BF"/>
    </w:rPr>
  </w:style>
  <w:style w:type="paragraph" w:styleId="ListParagraph">
    <w:name w:val="List Paragraph"/>
    <w:basedOn w:val="Normal"/>
    <w:uiPriority w:val="34"/>
    <w:qFormat/>
    <w:rsid w:val="00C6597F"/>
    <w:pPr>
      <w:ind w:left="720"/>
      <w:contextualSpacing/>
    </w:pPr>
  </w:style>
  <w:style w:type="character" w:styleId="IntenseEmphasis">
    <w:name w:val="Intense Emphasis"/>
    <w:basedOn w:val="DefaultParagraphFont"/>
    <w:uiPriority w:val="21"/>
    <w:qFormat/>
    <w:rsid w:val="00C6597F"/>
    <w:rPr>
      <w:i/>
      <w:iCs/>
      <w:color w:val="0F4761" w:themeColor="accent1" w:themeShade="BF"/>
    </w:rPr>
  </w:style>
  <w:style w:type="paragraph" w:styleId="IntenseQuote">
    <w:name w:val="Intense Quote"/>
    <w:basedOn w:val="Normal"/>
    <w:next w:val="Normal"/>
    <w:link w:val="IntenseQuoteChar"/>
    <w:uiPriority w:val="30"/>
    <w:qFormat/>
    <w:rsid w:val="00C65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97F"/>
    <w:rPr>
      <w:i/>
      <w:iCs/>
      <w:color w:val="0F4761" w:themeColor="accent1" w:themeShade="BF"/>
    </w:rPr>
  </w:style>
  <w:style w:type="character" w:styleId="IntenseReference">
    <w:name w:val="Intense Reference"/>
    <w:basedOn w:val="DefaultParagraphFont"/>
    <w:uiPriority w:val="32"/>
    <w:qFormat/>
    <w:rsid w:val="00C6597F"/>
    <w:rPr>
      <w:b/>
      <w:bCs/>
      <w:smallCaps/>
      <w:color w:val="0F4761" w:themeColor="accent1" w:themeShade="BF"/>
      <w:spacing w:val="5"/>
    </w:rPr>
  </w:style>
  <w:style w:type="paragraph" w:styleId="Header">
    <w:name w:val="header"/>
    <w:basedOn w:val="Normal"/>
    <w:link w:val="HeaderChar"/>
    <w:uiPriority w:val="99"/>
    <w:unhideWhenUsed/>
    <w:rsid w:val="008F1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934"/>
  </w:style>
  <w:style w:type="character" w:styleId="Hyperlink">
    <w:name w:val="Hyperlink"/>
    <w:basedOn w:val="DefaultParagraphFont"/>
    <w:uiPriority w:val="99"/>
    <w:unhideWhenUsed/>
    <w:rsid w:val="008F193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yudit.saputra@leica-geosyste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Rizki Febianto</dc:creator>
  <cp:keywords/>
  <dc:description/>
  <cp:lastModifiedBy>Rizki Febianto</cp:lastModifiedBy>
  <cp:revision>5</cp:revision>
  <dcterms:created xsi:type="dcterms:W3CDTF">2024-08-14T00:53:00Z</dcterms:created>
  <dcterms:modified xsi:type="dcterms:W3CDTF">2024-08-21T04:25:00Z</dcterms:modified>
</cp:coreProperties>
</file>